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tabs>
          <w:tab w:val="left" w:pos="360"/>
          <w:tab w:val="left" w:pos="792"/>
          <w:tab w:val="clear" w:pos="420"/>
        </w:tabs>
        <w:autoSpaceDE w:val="0"/>
        <w:autoSpaceDN w:val="0"/>
        <w:adjustRightInd w:val="0"/>
        <w:spacing w:before="73" w:after="0" w:line="256" w:lineRule="atLeast"/>
        <w:ind w:left="420" w:leftChars="0" w:hanging="420" w:firstLineChars="0"/>
        <w:rPr>
          <w:rFonts w:hint="default" w:ascii="Times New Roman" w:hAnsi="Times New Roman" w:cs="Times New Roman" w:eastAsiaTheme="minorEastAsia"/>
          <w:b/>
          <w:bCs/>
          <w:spacing w:val="3"/>
          <w:sz w:val="24"/>
          <w:szCs w:val="24"/>
          <w:lang w:val="en"/>
        </w:rPr>
      </w:pPr>
      <w:r>
        <w:rPr>
          <w:rFonts w:hint="default" w:ascii="Times New Roman" w:hAnsi="Times New Roman" w:cs="Times New Roman" w:eastAsiaTheme="minorEastAsia"/>
          <w:b/>
          <w:bCs/>
          <w:spacing w:val="3"/>
          <w:sz w:val="24"/>
          <w:szCs w:val="24"/>
          <w:lang w:val="en"/>
        </w:rPr>
        <w:t>ROLL CALL</w:t>
      </w:r>
    </w:p>
    <w:p>
      <w:pPr>
        <w:numPr>
          <w:ilvl w:val="0"/>
          <w:numId w:val="1"/>
        </w:numPr>
        <w:tabs>
          <w:tab w:val="left" w:pos="360"/>
          <w:tab w:val="left" w:pos="792"/>
          <w:tab w:val="clear" w:pos="420"/>
        </w:tabs>
        <w:autoSpaceDE w:val="0"/>
        <w:autoSpaceDN w:val="0"/>
        <w:adjustRightInd w:val="0"/>
        <w:spacing w:before="73" w:after="0" w:line="256" w:lineRule="atLeast"/>
        <w:ind w:left="420" w:leftChars="0" w:hanging="420" w:firstLineChars="0"/>
        <w:rPr>
          <w:rFonts w:hint="default" w:ascii="Times New Roman" w:hAnsi="Times New Roman" w:cs="Times New Roman" w:eastAsiaTheme="minorEastAsia"/>
          <w:b/>
          <w:bCs/>
          <w:spacing w:val="3"/>
          <w:sz w:val="24"/>
          <w:szCs w:val="24"/>
          <w:lang w:val="en"/>
        </w:rPr>
      </w:pPr>
      <w:r>
        <w:rPr>
          <w:rFonts w:hint="default" w:ascii="Times New Roman" w:hAnsi="Times New Roman" w:cs="Times New Roman" w:eastAsiaTheme="minorEastAsia"/>
          <w:b/>
          <w:bCs/>
          <w:spacing w:val="3"/>
          <w:sz w:val="24"/>
          <w:szCs w:val="24"/>
          <w:lang w:val="en"/>
        </w:rPr>
        <w:t>APPROVAL OF MINUTES</w:t>
      </w:r>
    </w:p>
    <w:p>
      <w:pPr>
        <w:numPr>
          <w:ilvl w:val="0"/>
          <w:numId w:val="1"/>
        </w:numPr>
        <w:tabs>
          <w:tab w:val="left" w:pos="360"/>
          <w:tab w:val="left" w:pos="792"/>
          <w:tab w:val="clear" w:pos="420"/>
        </w:tabs>
        <w:autoSpaceDE w:val="0"/>
        <w:autoSpaceDN w:val="0"/>
        <w:adjustRightInd w:val="0"/>
        <w:spacing w:before="73" w:after="0" w:line="256" w:lineRule="atLeast"/>
        <w:ind w:left="420" w:leftChars="0" w:hanging="420" w:firstLineChars="0"/>
        <w:rPr>
          <w:rFonts w:hint="default" w:ascii="Times New Roman" w:hAnsi="Times New Roman" w:cs="Times New Roman" w:eastAsiaTheme="minorEastAsia"/>
          <w:b/>
          <w:bCs/>
          <w:spacing w:val="-1"/>
          <w:sz w:val="24"/>
          <w:szCs w:val="24"/>
          <w:lang w:val="en"/>
        </w:rPr>
      </w:pPr>
      <w:r>
        <w:rPr>
          <w:rFonts w:hint="default" w:ascii="Times New Roman" w:hAnsi="Times New Roman" w:cs="Times New Roman" w:eastAsiaTheme="minorEastAsia"/>
          <w:b/>
          <w:bCs/>
          <w:spacing w:val="3"/>
          <w:sz w:val="24"/>
          <w:szCs w:val="24"/>
          <w:lang w:val="en"/>
        </w:rPr>
        <w:t>A</w:t>
      </w:r>
      <w:r>
        <w:rPr>
          <w:rFonts w:hint="default" w:ascii="Times New Roman" w:hAnsi="Times New Roman" w:cs="Times New Roman" w:eastAsiaTheme="minorEastAsia"/>
          <w:b/>
          <w:bCs/>
          <w:spacing w:val="-1"/>
          <w:sz w:val="24"/>
          <w:szCs w:val="24"/>
          <w:lang w:val="en"/>
        </w:rPr>
        <w:t>PPROVAL OF EXPENDITURES</w:t>
      </w:r>
    </w:p>
    <w:p>
      <w:pPr>
        <w:numPr>
          <w:ilvl w:val="0"/>
          <w:numId w:val="1"/>
        </w:numPr>
        <w:tabs>
          <w:tab w:val="left" w:pos="360"/>
          <w:tab w:val="left" w:pos="792"/>
          <w:tab w:val="clear" w:pos="420"/>
        </w:tabs>
        <w:autoSpaceDE w:val="0"/>
        <w:autoSpaceDN w:val="0"/>
        <w:adjustRightInd w:val="0"/>
        <w:spacing w:before="73" w:after="0" w:line="256" w:lineRule="atLeast"/>
        <w:ind w:left="420" w:leftChars="0" w:hanging="420" w:firstLineChars="0"/>
        <w:rPr>
          <w:rFonts w:hint="default" w:ascii="Times New Roman" w:hAnsi="Times New Roman" w:cs="Times New Roman" w:eastAsiaTheme="minorEastAsia"/>
          <w:b/>
          <w:bCs/>
          <w:sz w:val="24"/>
          <w:szCs w:val="24"/>
          <w:lang w:val="en"/>
        </w:rPr>
      </w:pPr>
      <w:r>
        <w:rPr>
          <w:rFonts w:hint="default" w:ascii="Times New Roman" w:hAnsi="Times New Roman" w:cs="Times New Roman" w:eastAsiaTheme="minorEastAsia"/>
          <w:b/>
          <w:bCs/>
          <w:spacing w:val="3"/>
          <w:sz w:val="24"/>
          <w:szCs w:val="24"/>
          <w:lang w:val="en"/>
        </w:rPr>
        <w:t>TREASURER’S</w:t>
      </w:r>
      <w:r>
        <w:rPr>
          <w:rFonts w:hint="default" w:ascii="Times New Roman" w:hAnsi="Times New Roman" w:cs="Times New Roman" w:eastAsiaTheme="minorEastAsia"/>
          <w:b/>
          <w:bCs/>
          <w:sz w:val="24"/>
          <w:szCs w:val="24"/>
          <w:lang w:val="en"/>
        </w:rPr>
        <w:t xml:space="preserve"> REPORT</w:t>
      </w:r>
    </w:p>
    <w:p>
      <w:pPr>
        <w:autoSpaceDE w:val="0"/>
        <w:autoSpaceDN w:val="0"/>
        <w:adjustRightInd w:val="0"/>
        <w:spacing w:after="0" w:line="240" w:lineRule="auto"/>
        <w:ind w:left="720" w:leftChars="0"/>
        <w:rPr>
          <w:rFonts w:hint="default" w:ascii="Times New Roman" w:hAnsi="Times New Roman" w:cs="Times New Roman"/>
          <w:b/>
          <w:bCs/>
          <w:sz w:val="24"/>
          <w:szCs w:val="24"/>
        </w:rPr>
      </w:pPr>
      <w:r>
        <w:rPr>
          <w:rFonts w:hint="default" w:ascii="Times New Roman" w:hAnsi="Times New Roman" w:cs="Times New Roman"/>
          <w:b/>
          <w:bCs/>
          <w:sz w:val="24"/>
          <w:szCs w:val="24"/>
        </w:rPr>
        <w:t>Treasurer’s Report</w:t>
      </w:r>
    </w:p>
    <w:p>
      <w:pPr>
        <w:autoSpaceDE w:val="0"/>
        <w:autoSpaceDN w:val="0"/>
        <w:adjustRightInd w:val="0"/>
        <w:spacing w:after="0" w:line="240" w:lineRule="auto"/>
        <w:ind w:left="720" w:leftChars="0"/>
        <w:rPr>
          <w:rFonts w:hint="default" w:ascii="Times New Roman" w:hAnsi="Times New Roman" w:cs="Times New Roman"/>
          <w:b/>
          <w:bCs/>
          <w:sz w:val="24"/>
          <w:szCs w:val="24"/>
        </w:rPr>
      </w:pPr>
      <w:r>
        <w:rPr>
          <w:rFonts w:hint="default" w:ascii="Times New Roman" w:hAnsi="Times New Roman" w:cs="Times New Roman"/>
          <w:b/>
          <w:bCs/>
          <w:sz w:val="24"/>
          <w:szCs w:val="24"/>
        </w:rPr>
        <w:t>February 22, 2021</w:t>
      </w:r>
    </w:p>
    <w:p>
      <w:pPr>
        <w:autoSpaceDE w:val="0"/>
        <w:autoSpaceDN w:val="0"/>
        <w:adjustRightInd w:val="0"/>
        <w:spacing w:after="0" w:line="240" w:lineRule="auto"/>
        <w:ind w:left="720" w:leftChars="0"/>
        <w:rPr>
          <w:rFonts w:hint="default" w:ascii="Times New Roman" w:hAnsi="Times New Roman" w:cs="Times New Roman"/>
          <w:b/>
          <w:bCs/>
          <w:sz w:val="24"/>
          <w:szCs w:val="24"/>
        </w:rPr>
      </w:pPr>
    </w:p>
    <w:p>
      <w:pPr>
        <w:autoSpaceDE w:val="0"/>
        <w:autoSpaceDN w:val="0"/>
        <w:adjustRightInd w:val="0"/>
        <w:spacing w:after="0" w:line="240" w:lineRule="auto"/>
        <w:ind w:left="720" w:leftChars="0"/>
        <w:rPr>
          <w:rFonts w:hint="default" w:ascii="Times New Roman" w:hAnsi="Times New Roman" w:cs="Times New Roman"/>
          <w:bCs/>
          <w:sz w:val="24"/>
          <w:szCs w:val="24"/>
        </w:rPr>
      </w:pPr>
      <w:r>
        <w:rPr>
          <w:rFonts w:hint="default" w:ascii="Times New Roman" w:hAnsi="Times New Roman" w:cs="Times New Roman"/>
          <w:bCs/>
          <w:sz w:val="24"/>
          <w:szCs w:val="24"/>
        </w:rPr>
        <w:t>All data presented is as of January 31, 2021.</w:t>
      </w:r>
    </w:p>
    <w:p>
      <w:pPr>
        <w:autoSpaceDE w:val="0"/>
        <w:autoSpaceDN w:val="0"/>
        <w:adjustRightInd w:val="0"/>
        <w:spacing w:after="0" w:line="240" w:lineRule="auto"/>
        <w:ind w:left="720" w:leftChars="0"/>
        <w:rPr>
          <w:rFonts w:hint="default" w:ascii="Times New Roman" w:hAnsi="Times New Roman" w:cs="Times New Roman"/>
          <w:sz w:val="24"/>
          <w:szCs w:val="24"/>
        </w:rPr>
      </w:pPr>
    </w:p>
    <w:p>
      <w:pPr>
        <w:autoSpaceDE w:val="0"/>
        <w:autoSpaceDN w:val="0"/>
        <w:adjustRightInd w:val="0"/>
        <w:spacing w:after="0" w:line="240" w:lineRule="auto"/>
        <w:ind w:left="720" w:leftChars="0"/>
        <w:rPr>
          <w:rFonts w:hint="default" w:ascii="Times New Roman" w:hAnsi="Times New Roman" w:cs="Times New Roman"/>
          <w:sz w:val="24"/>
          <w:szCs w:val="24"/>
        </w:rPr>
      </w:pPr>
      <w:r>
        <w:rPr>
          <w:rFonts w:hint="default" w:ascii="Times New Roman" w:hAnsi="Times New Roman" w:cs="Times New Roman"/>
          <w:sz w:val="24"/>
          <w:szCs w:val="24"/>
        </w:rPr>
        <w:t>The Total Cash Balance is $1,511,219.10 and is made up of the following fund balances:</w:t>
      </w:r>
    </w:p>
    <w:p>
      <w:pPr>
        <w:autoSpaceDE w:val="0"/>
        <w:autoSpaceDN w:val="0"/>
        <w:adjustRightInd w:val="0"/>
        <w:spacing w:after="0" w:line="240" w:lineRule="auto"/>
        <w:ind w:left="720" w:leftChars="0"/>
        <w:rPr>
          <w:rFonts w:hint="default" w:ascii="Times New Roman" w:hAnsi="Times New Roman" w:cs="Times New Roman"/>
          <w:b/>
          <w:sz w:val="24"/>
          <w:szCs w:val="24"/>
        </w:rPr>
      </w:pPr>
    </w:p>
    <w:p>
      <w:pPr>
        <w:tabs>
          <w:tab w:val="decimal" w:leader="dot" w:pos="2880"/>
          <w:tab w:val="decimal" w:pos="4320"/>
        </w:tabs>
        <w:autoSpaceDE w:val="0"/>
        <w:autoSpaceDN w:val="0"/>
        <w:adjustRightInd w:val="0"/>
        <w:spacing w:after="0" w:line="240" w:lineRule="auto"/>
        <w:ind w:left="720" w:leftChars="0"/>
        <w:rPr>
          <w:rFonts w:hint="default" w:ascii="Times New Roman" w:hAnsi="Times New Roman" w:cs="Times New Roman"/>
          <w:b/>
          <w:sz w:val="24"/>
          <w:szCs w:val="24"/>
        </w:rPr>
      </w:pPr>
      <w:r>
        <w:rPr>
          <w:rFonts w:hint="default" w:ascii="Times New Roman" w:hAnsi="Times New Roman" w:cs="Times New Roman"/>
          <w:b/>
          <w:sz w:val="24"/>
          <w:szCs w:val="24"/>
        </w:rPr>
        <w:t xml:space="preserve">Emergency Fund </w:t>
      </w:r>
      <w:r>
        <w:rPr>
          <w:rFonts w:hint="default" w:ascii="Times New Roman" w:hAnsi="Times New Roman" w:cs="Times New Roman"/>
          <w:b/>
          <w:sz w:val="24"/>
          <w:szCs w:val="24"/>
        </w:rPr>
        <w:tab/>
      </w:r>
      <w:r>
        <w:rPr>
          <w:rFonts w:hint="default" w:ascii="Times New Roman" w:hAnsi="Times New Roman" w:cs="Times New Roman"/>
          <w:b/>
          <w:sz w:val="24"/>
          <w:szCs w:val="24"/>
        </w:rPr>
        <w:t>$140,944.90</w:t>
      </w:r>
    </w:p>
    <w:p>
      <w:pPr>
        <w:tabs>
          <w:tab w:val="decimal" w:leader="dot" w:pos="2880"/>
          <w:tab w:val="decimal" w:pos="4320"/>
        </w:tabs>
        <w:autoSpaceDE w:val="0"/>
        <w:autoSpaceDN w:val="0"/>
        <w:adjustRightInd w:val="0"/>
        <w:spacing w:after="0" w:line="240" w:lineRule="auto"/>
        <w:ind w:left="720" w:leftChars="0"/>
        <w:rPr>
          <w:rFonts w:hint="default" w:ascii="Times New Roman" w:hAnsi="Times New Roman" w:cs="Times New Roman"/>
          <w:b/>
          <w:sz w:val="24"/>
          <w:szCs w:val="24"/>
        </w:rPr>
      </w:pPr>
      <w:r>
        <w:rPr>
          <w:rFonts w:hint="default" w:ascii="Times New Roman" w:hAnsi="Times New Roman" w:cs="Times New Roman"/>
          <w:b/>
          <w:sz w:val="24"/>
          <w:szCs w:val="24"/>
        </w:rPr>
        <w:t xml:space="preserve">General Funds </w:t>
      </w:r>
      <w:r>
        <w:rPr>
          <w:rFonts w:hint="default" w:ascii="Times New Roman" w:hAnsi="Times New Roman" w:cs="Times New Roman"/>
          <w:b/>
          <w:sz w:val="24"/>
          <w:szCs w:val="24"/>
        </w:rPr>
        <w:tab/>
      </w:r>
      <w:r>
        <w:rPr>
          <w:rFonts w:hint="default" w:ascii="Times New Roman" w:hAnsi="Times New Roman" w:cs="Times New Roman"/>
          <w:b/>
          <w:sz w:val="24"/>
          <w:szCs w:val="24"/>
        </w:rPr>
        <w:t>$984,144.62</w:t>
      </w:r>
    </w:p>
    <w:p>
      <w:pPr>
        <w:tabs>
          <w:tab w:val="decimal" w:leader="dot" w:pos="2880"/>
          <w:tab w:val="decimal" w:pos="4320"/>
        </w:tabs>
        <w:autoSpaceDE w:val="0"/>
        <w:autoSpaceDN w:val="0"/>
        <w:adjustRightInd w:val="0"/>
        <w:spacing w:after="0" w:line="240" w:lineRule="auto"/>
        <w:ind w:left="720" w:leftChars="0"/>
        <w:rPr>
          <w:rFonts w:hint="default" w:ascii="Times New Roman" w:hAnsi="Times New Roman" w:cs="Times New Roman"/>
          <w:b/>
          <w:sz w:val="24"/>
          <w:szCs w:val="24"/>
        </w:rPr>
      </w:pPr>
      <w:r>
        <w:rPr>
          <w:rFonts w:hint="default" w:ascii="Times New Roman" w:hAnsi="Times New Roman" w:cs="Times New Roman"/>
          <w:b/>
          <w:sz w:val="24"/>
          <w:szCs w:val="24"/>
        </w:rPr>
        <w:t xml:space="preserve">Lake Funds </w:t>
      </w:r>
      <w:r>
        <w:rPr>
          <w:rFonts w:hint="default" w:ascii="Times New Roman" w:hAnsi="Times New Roman" w:cs="Times New Roman"/>
          <w:b/>
          <w:sz w:val="24"/>
          <w:szCs w:val="24"/>
        </w:rPr>
        <w:tab/>
      </w:r>
      <w:r>
        <w:rPr>
          <w:rFonts w:hint="default" w:ascii="Times New Roman" w:hAnsi="Times New Roman" w:cs="Times New Roman"/>
          <w:b/>
          <w:sz w:val="24"/>
          <w:szCs w:val="24"/>
        </w:rPr>
        <w:t>$257,443.25</w:t>
      </w:r>
    </w:p>
    <w:p>
      <w:pPr>
        <w:tabs>
          <w:tab w:val="decimal" w:leader="dot" w:pos="2880"/>
          <w:tab w:val="decimal" w:pos="4320"/>
        </w:tabs>
        <w:autoSpaceDE w:val="0"/>
        <w:autoSpaceDN w:val="0"/>
        <w:adjustRightInd w:val="0"/>
        <w:spacing w:after="0" w:line="240" w:lineRule="auto"/>
        <w:ind w:left="720" w:leftChars="0"/>
        <w:rPr>
          <w:rFonts w:hint="default" w:ascii="Times New Roman" w:hAnsi="Times New Roman" w:cs="Times New Roman"/>
          <w:b/>
          <w:sz w:val="24"/>
          <w:szCs w:val="24"/>
        </w:rPr>
      </w:pPr>
      <w:r>
        <w:rPr>
          <w:rFonts w:hint="default" w:ascii="Times New Roman" w:hAnsi="Times New Roman" w:cs="Times New Roman"/>
          <w:b/>
          <w:sz w:val="24"/>
          <w:szCs w:val="24"/>
        </w:rPr>
        <w:t xml:space="preserve">Road Funds </w:t>
      </w:r>
      <w:r>
        <w:rPr>
          <w:rFonts w:hint="default" w:ascii="Times New Roman" w:hAnsi="Times New Roman" w:cs="Times New Roman"/>
          <w:b/>
          <w:sz w:val="24"/>
          <w:szCs w:val="24"/>
        </w:rPr>
        <w:tab/>
      </w:r>
      <w:r>
        <w:rPr>
          <w:rFonts w:hint="default" w:ascii="Times New Roman" w:hAnsi="Times New Roman" w:cs="Times New Roman"/>
          <w:b/>
          <w:sz w:val="24"/>
          <w:szCs w:val="24"/>
        </w:rPr>
        <w:t>$128,686.33</w:t>
      </w:r>
    </w:p>
    <w:p>
      <w:pPr>
        <w:autoSpaceDE w:val="0"/>
        <w:autoSpaceDN w:val="0"/>
        <w:adjustRightInd w:val="0"/>
        <w:spacing w:after="0" w:line="240" w:lineRule="auto"/>
        <w:ind w:left="720" w:leftChars="0"/>
        <w:rPr>
          <w:rFonts w:hint="default" w:ascii="Times New Roman" w:hAnsi="Times New Roman" w:cs="Times New Roman"/>
          <w:sz w:val="24"/>
          <w:szCs w:val="24"/>
        </w:rPr>
      </w:pPr>
    </w:p>
    <w:p>
      <w:pPr>
        <w:ind w:left="720" w:leftChars="0"/>
        <w:rPr>
          <w:rFonts w:hint="default" w:ascii="Times New Roman" w:hAnsi="Times New Roman" w:cs="Times New Roman"/>
          <w:sz w:val="24"/>
          <w:szCs w:val="24"/>
        </w:rPr>
      </w:pPr>
      <w:r>
        <w:rPr>
          <w:rFonts w:hint="default" w:ascii="Times New Roman" w:hAnsi="Times New Roman" w:cs="Times New Roman"/>
          <w:sz w:val="24"/>
          <w:szCs w:val="24"/>
        </w:rPr>
        <w:t xml:space="preserve">The above funds include checking and CDAR accounts.  </w:t>
      </w:r>
    </w:p>
    <w:p>
      <w:pPr>
        <w:ind w:left="720" w:leftChars="0"/>
        <w:rPr>
          <w:rFonts w:hint="default" w:ascii="Times New Roman" w:hAnsi="Times New Roman" w:eastAsia="Times New Roman" w:cs="Times New Roman"/>
          <w:color w:val="000000"/>
          <w:sz w:val="24"/>
          <w:szCs w:val="24"/>
        </w:rPr>
      </w:pPr>
      <w:r>
        <w:rPr>
          <w:rFonts w:hint="default" w:ascii="Times New Roman" w:hAnsi="Times New Roman" w:cs="Times New Roman"/>
          <w:sz w:val="24"/>
          <w:szCs w:val="24"/>
        </w:rPr>
        <w:t>The outstanding receivables total is $</w:t>
      </w:r>
      <w:r>
        <w:rPr>
          <w:rFonts w:hint="default" w:ascii="Times New Roman" w:hAnsi="Times New Roman" w:eastAsia="Times New Roman" w:cs="Times New Roman"/>
          <w:color w:val="000000"/>
          <w:sz w:val="24"/>
          <w:szCs w:val="24"/>
        </w:rPr>
        <w:t>114,078.69</w:t>
      </w:r>
      <w:r>
        <w:rPr>
          <w:rFonts w:hint="default" w:ascii="Times New Roman" w:hAnsi="Times New Roman" w:cs="Times New Roman"/>
          <w:sz w:val="24"/>
          <w:szCs w:val="24"/>
        </w:rPr>
        <w:t xml:space="preserve">, a decrease of </w:t>
      </w:r>
      <w:r>
        <w:rPr>
          <w:rFonts w:hint="default" w:ascii="Times New Roman" w:hAnsi="Times New Roman" w:eastAsia="Times New Roman" w:cs="Times New Roman"/>
          <w:color w:val="000000"/>
          <w:sz w:val="24"/>
          <w:szCs w:val="24"/>
        </w:rPr>
        <w:t>$</w:t>
      </w:r>
      <w:r>
        <w:rPr>
          <w:rFonts w:hint="default" w:ascii="Times New Roman" w:hAnsi="Times New Roman" w:eastAsia="Times New Roman" w:cs="Times New Roman"/>
          <w:color w:val="000000"/>
          <w:sz w:val="24"/>
          <w:szCs w:val="24"/>
        </w:rPr>
        <w:t xml:space="preserve">3,216.31.  </w:t>
      </w:r>
      <w:r>
        <w:rPr>
          <w:rFonts w:hint="default" w:ascii="Times New Roman" w:hAnsi="Times New Roman" w:cs="Times New Roman"/>
          <w:sz w:val="24"/>
          <w:szCs w:val="24"/>
        </w:rPr>
        <w:t>For additional breakdown, please refer to the January 31, 2021 Balance Sheet.</w:t>
      </w:r>
    </w:p>
    <w:p>
      <w:pPr>
        <w:spacing w:before="100" w:beforeAutospacing="1" w:after="100" w:afterAutospacing="1" w:line="240" w:lineRule="auto"/>
        <w:ind w:left="720" w:leftChars="0"/>
        <w:rPr>
          <w:rFonts w:hint="default" w:ascii="Times New Roman" w:hAnsi="Times New Roman" w:cs="Times New Roman"/>
          <w:sz w:val="24"/>
          <w:szCs w:val="24"/>
        </w:rPr>
      </w:pPr>
      <w:r>
        <w:rPr>
          <w:rFonts w:hint="default" w:ascii="Times New Roman" w:hAnsi="Times New Roman" w:cs="Times New Roman"/>
          <w:sz w:val="24"/>
          <w:szCs w:val="24"/>
        </w:rPr>
        <w:t xml:space="preserve">The Year-to-Date Net Income is $-20,060.82 with Revenues of $84.59 and Expenses of $20,145.41.  Please see the Profit and Loss Statement for further detail.  </w:t>
      </w:r>
    </w:p>
    <w:p>
      <w:pPr>
        <w:ind w:left="720" w:leftChars="0"/>
        <w:rPr>
          <w:rFonts w:hint="default" w:ascii="Times New Roman" w:hAnsi="Times New Roman" w:cs="Times New Roman"/>
          <w:sz w:val="24"/>
          <w:szCs w:val="24"/>
        </w:rPr>
      </w:pPr>
      <w:r>
        <w:rPr>
          <w:rFonts w:hint="default" w:ascii="Times New Roman" w:hAnsi="Times New Roman" w:cs="Times New Roman"/>
          <w:sz w:val="24"/>
          <w:szCs w:val="24"/>
        </w:rPr>
        <w:t xml:space="preserve">As for actual Cash details, for the month of January the cash deposits were $3,240.90 and the cash expenditures were $15,804.16.   Additional report details are posted on the Heritage Lake website. </w:t>
      </w:r>
    </w:p>
    <w:p>
      <w:pPr>
        <w:ind w:left="720" w:leftChars="0"/>
        <w:rPr>
          <w:rFonts w:hint="default" w:ascii="Times New Roman" w:hAnsi="Times New Roman" w:cs="Times New Roman"/>
          <w:sz w:val="24"/>
          <w:szCs w:val="24"/>
        </w:rPr>
      </w:pPr>
      <w:r>
        <w:rPr>
          <w:rFonts w:hint="default" w:ascii="Times New Roman" w:hAnsi="Times New Roman" w:cs="Times New Roman"/>
          <w:sz w:val="24"/>
          <w:szCs w:val="24"/>
        </w:rPr>
        <w:t xml:space="preserve">There were no unusual expenses in January.  </w:t>
      </w:r>
    </w:p>
    <w:p>
      <w:pPr>
        <w:pStyle w:val="9"/>
        <w:ind w:left="720" w:leftChars="0"/>
        <w:rPr>
          <w:rFonts w:hint="default" w:ascii="Times New Roman" w:hAnsi="Times New Roman" w:cs="Times New Roman"/>
          <w:sz w:val="24"/>
          <w:szCs w:val="24"/>
        </w:rPr>
      </w:pPr>
      <w:r>
        <w:rPr>
          <w:rFonts w:hint="default" w:ascii="Times New Roman" w:hAnsi="Times New Roman" w:cs="Times New Roman"/>
          <w:sz w:val="24"/>
          <w:szCs w:val="24"/>
        </w:rPr>
        <w:t>The Finance Committee met February 8 to discuss credit card use and limits.  They also reviewed the CDAR accounts, the timing in which those funds will be needed and maintaining insured cash levels.</w:t>
      </w:r>
    </w:p>
    <w:p>
      <w:pPr>
        <w:ind w:left="720" w:leftChars="0"/>
        <w:rPr>
          <w:rFonts w:hint="default" w:ascii="Times New Roman" w:hAnsi="Times New Roman" w:cs="Times New Roman"/>
          <w:sz w:val="24"/>
          <w:szCs w:val="24"/>
        </w:rPr>
      </w:pPr>
      <w:r>
        <w:rPr>
          <w:rFonts w:hint="default" w:ascii="Times New Roman" w:hAnsi="Times New Roman" w:cs="Times New Roman"/>
          <w:sz w:val="24"/>
          <w:szCs w:val="24"/>
        </w:rPr>
        <w:t xml:space="preserve">2021 Assessment invoices were mailed January 29.  Payments are due March 1.  Notices of outstanding balances were attached to the invoices as needed.  Late fees will be added to each assessment not paid on April 1. The Date of Record of the 2021 Annual Meeting was February 10.  The eligible member list is being prepared for the Annual Meeting mailing.  </w:t>
      </w:r>
    </w:p>
    <w:p>
      <w:pPr>
        <w:autoSpaceDE w:val="0"/>
        <w:autoSpaceDN w:val="0"/>
        <w:adjustRightInd w:val="0"/>
        <w:spacing w:after="100" w:afterAutospacing="1" w:line="240" w:lineRule="auto"/>
        <w:ind w:left="720" w:leftChars="0"/>
        <w:rPr>
          <w:rFonts w:hint="default" w:ascii="Times New Roman" w:hAnsi="Times New Roman" w:cs="Times New Roman"/>
          <w:bCs/>
          <w:sz w:val="24"/>
          <w:szCs w:val="24"/>
        </w:rPr>
      </w:pPr>
      <w:r>
        <w:rPr>
          <w:rFonts w:hint="default" w:ascii="Times New Roman" w:hAnsi="Times New Roman" w:cs="Times New Roman"/>
          <w:sz w:val="24"/>
          <w:szCs w:val="24"/>
        </w:rPr>
        <w:t>This concludes the treasurer’s report for February 22, 2021.</w:t>
      </w:r>
    </w:p>
    <w:p>
      <w:pPr>
        <w:numPr>
          <w:ilvl w:val="0"/>
          <w:numId w:val="1"/>
        </w:numPr>
        <w:tabs>
          <w:tab w:val="left" w:pos="360"/>
          <w:tab w:val="left" w:pos="792"/>
          <w:tab w:val="clear" w:pos="420"/>
        </w:tabs>
        <w:autoSpaceDE w:val="0"/>
        <w:autoSpaceDN w:val="0"/>
        <w:adjustRightInd w:val="0"/>
        <w:spacing w:before="73" w:after="0" w:line="256" w:lineRule="atLeast"/>
        <w:ind w:left="420" w:leftChars="0" w:hanging="420" w:firstLineChars="0"/>
        <w:rPr>
          <w:rFonts w:hint="default" w:ascii="Times New Roman" w:hAnsi="Times New Roman" w:cs="Times New Roman" w:eastAsiaTheme="minorEastAsia"/>
          <w:spacing w:val="-1"/>
          <w:sz w:val="24"/>
          <w:szCs w:val="24"/>
          <w:lang w:val="en"/>
        </w:rPr>
      </w:pPr>
      <w:r>
        <w:rPr>
          <w:rFonts w:hint="default" w:ascii="Times New Roman" w:hAnsi="Times New Roman" w:cs="Times New Roman" w:eastAsiaTheme="minorEastAsia"/>
          <w:b/>
          <w:bCs/>
          <w:spacing w:val="-1"/>
          <w:sz w:val="24"/>
          <w:szCs w:val="24"/>
          <w:lang w:val="en"/>
        </w:rPr>
        <w:t>PRESIDENT’S REPORT</w:t>
      </w:r>
    </w:p>
    <w:p>
      <w:pPr>
        <w:tabs>
          <w:tab w:val="left" w:pos="360"/>
          <w:tab w:val="left" w:pos="792"/>
        </w:tabs>
        <w:autoSpaceDE w:val="0"/>
        <w:autoSpaceDN w:val="0"/>
        <w:adjustRightInd w:val="0"/>
        <w:spacing w:before="73" w:after="0" w:line="256" w:lineRule="atLeast"/>
        <w:ind w:left="440" w:leftChars="200"/>
        <w:rPr>
          <w:rFonts w:hint="default" w:ascii="Times New Roman" w:hAnsi="Times New Roman" w:cs="Times New Roman"/>
          <w:bCs/>
          <w:sz w:val="24"/>
          <w:szCs w:val="24"/>
          <w:lang w:val="en-US"/>
        </w:rPr>
      </w:pPr>
      <w:r>
        <w:rPr>
          <w:rFonts w:hint="default" w:ascii="Times New Roman" w:hAnsi="Times New Roman" w:cs="Times New Roman"/>
          <w:bCs/>
          <w:sz w:val="24"/>
          <w:szCs w:val="24"/>
        </w:rPr>
        <w:t>Submitted by:  Brad Reed</w:t>
      </w:r>
      <w:r>
        <w:rPr>
          <w:rFonts w:hint="default" w:ascii="Times New Roman" w:hAnsi="Times New Roman" w:cs="Times New Roman"/>
          <w:bCs/>
          <w:sz w:val="24"/>
          <w:szCs w:val="24"/>
        </w:rPr>
        <w:br w:type="textWrapping"/>
      </w:r>
      <w:r>
        <w:rPr>
          <w:rFonts w:hint="default" w:ascii="Times New Roman" w:hAnsi="Times New Roman" w:cs="Times New Roman"/>
          <w:bCs/>
          <w:sz w:val="24"/>
          <w:szCs w:val="24"/>
        </w:rPr>
        <w:t xml:space="preserve">Action Required: </w:t>
      </w:r>
      <w:r>
        <w:rPr>
          <w:rFonts w:hint="default" w:ascii="Times New Roman" w:hAnsi="Times New Roman" w:cs="Times New Roman"/>
          <w:bCs/>
          <w:sz w:val="24"/>
          <w:szCs w:val="24"/>
          <w:lang w:val="en-US"/>
        </w:rPr>
        <w:t xml:space="preserve"> None</w:t>
      </w:r>
      <w:r>
        <w:rPr>
          <w:rFonts w:hint="default" w:ascii="Times New Roman" w:hAnsi="Times New Roman" w:cs="Times New Roman"/>
          <w:bCs/>
          <w:sz w:val="24"/>
          <w:szCs w:val="24"/>
        </w:rPr>
        <w:br w:type="textWrapping"/>
      </w:r>
      <w:r>
        <w:rPr>
          <w:rFonts w:hint="default" w:ascii="Times New Roman" w:hAnsi="Times New Roman" w:cs="Times New Roman"/>
          <w:bCs/>
          <w:sz w:val="24"/>
          <w:szCs w:val="24"/>
          <w:lang w:val="en-US"/>
        </w:rPr>
        <w:t>No report.</w:t>
      </w:r>
    </w:p>
    <w:p>
      <w:pPr>
        <w:numPr>
          <w:ilvl w:val="0"/>
          <w:numId w:val="1"/>
        </w:numPr>
        <w:tabs>
          <w:tab w:val="left" w:pos="360"/>
          <w:tab w:val="left" w:pos="792"/>
          <w:tab w:val="clear" w:pos="420"/>
        </w:tabs>
        <w:autoSpaceDE w:val="0"/>
        <w:autoSpaceDN w:val="0"/>
        <w:adjustRightInd w:val="0"/>
        <w:spacing w:before="73" w:after="0" w:line="256" w:lineRule="atLeast"/>
        <w:ind w:left="420" w:leftChars="0" w:hanging="420" w:firstLineChars="0"/>
        <w:rPr>
          <w:rFonts w:hint="default" w:ascii="Times New Roman" w:hAnsi="Times New Roman" w:cs="Times New Roman" w:eastAsiaTheme="minorEastAsia"/>
          <w:spacing w:val="-2"/>
          <w:sz w:val="24"/>
          <w:szCs w:val="24"/>
          <w:lang w:val="en"/>
        </w:rPr>
      </w:pPr>
      <w:r>
        <w:rPr>
          <w:rFonts w:hint="default" w:ascii="Times New Roman" w:hAnsi="Times New Roman" w:cs="Times New Roman" w:eastAsiaTheme="minorEastAsia"/>
          <w:b/>
          <w:bCs/>
          <w:spacing w:val="-1"/>
          <w:sz w:val="24"/>
          <w:szCs w:val="24"/>
          <w:lang w:val="en"/>
        </w:rPr>
        <w:t>COMMITTEE REPORTS</w:t>
      </w:r>
    </w:p>
    <w:p>
      <w:pPr>
        <w:numPr>
          <w:ilvl w:val="1"/>
          <w:numId w:val="1"/>
        </w:numPr>
        <w:tabs>
          <w:tab w:val="left" w:pos="360"/>
          <w:tab w:val="left" w:pos="792"/>
          <w:tab w:val="clear" w:pos="840"/>
        </w:tabs>
        <w:autoSpaceDE w:val="0"/>
        <w:autoSpaceDN w:val="0"/>
        <w:adjustRightInd w:val="0"/>
        <w:spacing w:before="73" w:after="0" w:line="256" w:lineRule="atLeast"/>
        <w:ind w:left="840" w:leftChars="0" w:hanging="420" w:firstLineChars="0"/>
        <w:rPr>
          <w:rFonts w:hint="default" w:ascii="Times New Roman" w:hAnsi="Times New Roman" w:cs="Times New Roman" w:eastAsiaTheme="minorEastAsia"/>
          <w:spacing w:val="-2"/>
          <w:sz w:val="24"/>
          <w:szCs w:val="24"/>
          <w:lang w:val="en"/>
        </w:rPr>
      </w:pPr>
      <w:r>
        <w:rPr>
          <w:rFonts w:hint="default" w:ascii="Times New Roman" w:hAnsi="Times New Roman" w:cs="Times New Roman" w:eastAsiaTheme="minorEastAsia"/>
          <w:b/>
          <w:bCs/>
          <w:spacing w:val="-2"/>
          <w:sz w:val="24"/>
          <w:szCs w:val="24"/>
          <w:lang w:val="en"/>
        </w:rPr>
        <w:t>Conservation Committee</w:t>
      </w:r>
    </w:p>
    <w:p>
      <w:pPr>
        <w:numPr>
          <w:ilvl w:val="2"/>
          <w:numId w:val="1"/>
        </w:numPr>
        <w:tabs>
          <w:tab w:val="left" w:pos="360"/>
          <w:tab w:val="left" w:pos="792"/>
          <w:tab w:val="clear" w:pos="1260"/>
        </w:tabs>
        <w:autoSpaceDE w:val="0"/>
        <w:autoSpaceDN w:val="0"/>
        <w:adjustRightInd w:val="0"/>
        <w:spacing w:before="73" w:after="0" w:line="256" w:lineRule="atLeast"/>
        <w:ind w:left="1260" w:leftChars="0" w:hanging="420" w:firstLineChars="0"/>
        <w:rPr>
          <w:rFonts w:hint="default" w:ascii="Times New Roman" w:hAnsi="Times New Roman" w:cs="Times New Roman" w:eastAsiaTheme="minorEastAsia"/>
          <w:spacing w:val="-2"/>
          <w:sz w:val="24"/>
          <w:szCs w:val="24"/>
          <w:lang w:val="en"/>
        </w:rPr>
      </w:pPr>
      <w:r>
        <w:rPr>
          <w:rFonts w:hint="default" w:ascii="Times New Roman" w:hAnsi="Times New Roman" w:cs="Times New Roman" w:eastAsiaTheme="minorEastAsia"/>
          <w:b w:val="0"/>
          <w:bCs w:val="0"/>
          <w:spacing w:val="-2"/>
          <w:sz w:val="24"/>
          <w:szCs w:val="24"/>
          <w:lang w:val="en-US"/>
        </w:rPr>
        <w:t>Engineering updates</w:t>
      </w:r>
    </w:p>
    <w:p>
      <w:pPr>
        <w:numPr>
          <w:ilvl w:val="2"/>
          <w:numId w:val="1"/>
        </w:numPr>
        <w:tabs>
          <w:tab w:val="left" w:pos="360"/>
          <w:tab w:val="left" w:pos="792"/>
          <w:tab w:val="clear" w:pos="1260"/>
        </w:tabs>
        <w:autoSpaceDE w:val="0"/>
        <w:autoSpaceDN w:val="0"/>
        <w:adjustRightInd w:val="0"/>
        <w:spacing w:before="73" w:after="0" w:line="256" w:lineRule="atLeast"/>
        <w:ind w:left="1260" w:leftChars="0" w:hanging="420" w:firstLineChars="0"/>
        <w:rPr>
          <w:rFonts w:hint="default" w:ascii="Times New Roman" w:hAnsi="Times New Roman" w:cs="Times New Roman" w:eastAsiaTheme="minorEastAsia"/>
          <w:spacing w:val="-2"/>
          <w:sz w:val="24"/>
          <w:szCs w:val="24"/>
          <w:lang w:val="en"/>
        </w:rPr>
      </w:pPr>
      <w:r>
        <w:rPr>
          <w:rFonts w:hint="default" w:ascii="Times New Roman" w:hAnsi="Times New Roman" w:cs="Times New Roman" w:eastAsiaTheme="minorEastAsia"/>
          <w:b w:val="0"/>
          <w:bCs w:val="0"/>
          <w:spacing w:val="-2"/>
          <w:sz w:val="24"/>
          <w:szCs w:val="24"/>
          <w:lang w:val="en-US"/>
        </w:rPr>
        <w:t>Insurance action items</w:t>
      </w:r>
    </w:p>
    <w:p>
      <w:pPr>
        <w:numPr>
          <w:ilvl w:val="1"/>
          <w:numId w:val="1"/>
        </w:numPr>
        <w:tabs>
          <w:tab w:val="left" w:pos="360"/>
          <w:tab w:val="left" w:pos="792"/>
          <w:tab w:val="clear" w:pos="840"/>
        </w:tabs>
        <w:autoSpaceDE w:val="0"/>
        <w:autoSpaceDN w:val="0"/>
        <w:adjustRightInd w:val="0"/>
        <w:spacing w:before="73" w:after="0" w:line="256" w:lineRule="atLeast"/>
        <w:ind w:left="840" w:leftChars="0" w:hanging="420" w:firstLineChars="0"/>
        <w:rPr>
          <w:rFonts w:hint="default" w:ascii="Times New Roman" w:hAnsi="Times New Roman" w:cs="Times New Roman" w:eastAsiaTheme="minorEastAsia"/>
          <w:spacing w:val="-2"/>
          <w:sz w:val="24"/>
          <w:szCs w:val="24"/>
          <w:lang w:val="en"/>
        </w:rPr>
      </w:pPr>
      <w:r>
        <w:rPr>
          <w:rFonts w:hint="default" w:ascii="Times New Roman" w:hAnsi="Times New Roman" w:cs="Times New Roman" w:eastAsiaTheme="minorEastAsia"/>
          <w:b/>
          <w:bCs/>
          <w:spacing w:val="-2"/>
          <w:sz w:val="24"/>
          <w:szCs w:val="24"/>
          <w:lang w:val="en"/>
        </w:rPr>
        <w:t>Environmental Control Committee</w:t>
      </w:r>
    </w:p>
    <w:p>
      <w:pPr>
        <w:numPr>
          <w:ilvl w:val="2"/>
          <w:numId w:val="1"/>
        </w:numPr>
        <w:tabs>
          <w:tab w:val="left" w:pos="360"/>
          <w:tab w:val="left" w:pos="792"/>
          <w:tab w:val="clear" w:pos="1260"/>
        </w:tabs>
        <w:autoSpaceDE w:val="0"/>
        <w:autoSpaceDN w:val="0"/>
        <w:adjustRightInd w:val="0"/>
        <w:spacing w:before="73" w:after="0" w:line="256" w:lineRule="atLeast"/>
        <w:ind w:left="1260" w:leftChars="0" w:hanging="420" w:firstLineChars="0"/>
        <w:rPr>
          <w:rFonts w:hint="default" w:ascii="Times New Roman" w:hAnsi="Times New Roman" w:cs="Times New Roman" w:eastAsiaTheme="minorEastAsia"/>
          <w:b/>
          <w:bCs/>
          <w:spacing w:val="-2"/>
          <w:sz w:val="24"/>
          <w:szCs w:val="24"/>
          <w:lang w:val="en"/>
        </w:rPr>
      </w:pPr>
      <w:r>
        <w:rPr>
          <w:rFonts w:hint="default" w:ascii="Times New Roman" w:hAnsi="Times New Roman" w:cs="Times New Roman" w:eastAsiaTheme="minorEastAsia"/>
          <w:spacing w:val="-2"/>
          <w:sz w:val="24"/>
          <w:szCs w:val="24"/>
          <w:lang w:val="en-US"/>
        </w:rPr>
        <w:t>No report</w:t>
      </w:r>
    </w:p>
    <w:p>
      <w:pPr>
        <w:numPr>
          <w:ilvl w:val="1"/>
          <w:numId w:val="1"/>
        </w:numPr>
        <w:tabs>
          <w:tab w:val="left" w:pos="360"/>
          <w:tab w:val="left" w:pos="792"/>
          <w:tab w:val="clear" w:pos="840"/>
        </w:tabs>
        <w:autoSpaceDE w:val="0"/>
        <w:autoSpaceDN w:val="0"/>
        <w:adjustRightInd w:val="0"/>
        <w:spacing w:before="73" w:after="0" w:line="256" w:lineRule="atLeast"/>
        <w:ind w:left="840" w:leftChars="0" w:hanging="420" w:firstLineChars="0"/>
        <w:rPr>
          <w:rFonts w:hint="default" w:ascii="Times New Roman" w:hAnsi="Times New Roman" w:cs="Times New Roman" w:eastAsiaTheme="minorEastAsia"/>
          <w:b/>
          <w:bCs/>
          <w:spacing w:val="-2"/>
          <w:sz w:val="24"/>
          <w:szCs w:val="24"/>
          <w:lang w:val="en"/>
        </w:rPr>
      </w:pPr>
      <w:r>
        <w:rPr>
          <w:rFonts w:hint="default" w:ascii="Times New Roman" w:hAnsi="Times New Roman" w:cs="Times New Roman" w:eastAsiaTheme="minorEastAsia"/>
          <w:b/>
          <w:bCs/>
          <w:spacing w:val="-2"/>
          <w:sz w:val="24"/>
          <w:szCs w:val="24"/>
          <w:lang w:val="en"/>
        </w:rPr>
        <w:t xml:space="preserve">Road Committee/SSA </w:t>
      </w:r>
    </w:p>
    <w:p>
      <w:pPr>
        <w:pStyle w:val="16"/>
        <w:ind w:left="-270" w:leftChars="0" w:firstLine="810"/>
        <w:rPr>
          <w:rFonts w:hint="default" w:ascii="Times New Roman" w:hAnsi="Times New Roman" w:cs="Times New Roman"/>
          <w:sz w:val="24"/>
          <w:szCs w:val="24"/>
          <w:lang w:val="en"/>
        </w:rPr>
      </w:pPr>
      <w:r>
        <w:rPr>
          <w:rFonts w:hint="default" w:ascii="Times New Roman" w:hAnsi="Times New Roman" w:cs="Times New Roman"/>
          <w:sz w:val="24"/>
          <w:szCs w:val="24"/>
          <w:lang w:val="en"/>
        </w:rPr>
        <w:t>Submitted by:  Brad Reed</w:t>
      </w:r>
    </w:p>
    <w:p>
      <w:pPr>
        <w:pStyle w:val="16"/>
        <w:ind w:left="-270" w:leftChars="0" w:firstLine="810"/>
        <w:rPr>
          <w:rFonts w:hint="default" w:ascii="Times New Roman" w:hAnsi="Times New Roman" w:cs="Times New Roman"/>
          <w:sz w:val="24"/>
          <w:szCs w:val="24"/>
          <w:lang w:val="en"/>
        </w:rPr>
      </w:pPr>
      <w:r>
        <w:rPr>
          <w:rFonts w:hint="default" w:ascii="Times New Roman" w:hAnsi="Times New Roman" w:cs="Times New Roman"/>
          <w:sz w:val="24"/>
          <w:szCs w:val="24"/>
          <w:lang w:val="en"/>
        </w:rPr>
        <w:t>Action Required:  None</w:t>
      </w:r>
    </w:p>
    <w:p>
      <w:pPr>
        <w:pStyle w:val="16"/>
        <w:numPr>
          <w:ilvl w:val="0"/>
          <w:numId w:val="2"/>
        </w:numPr>
        <w:tabs>
          <w:tab w:val="clear" w:pos="-840"/>
        </w:tabs>
        <w:ind w:left="1260" w:leftChars="0" w:hanging="420" w:firstLineChars="0"/>
        <w:rPr>
          <w:rFonts w:hint="default" w:ascii="Times New Roman" w:hAnsi="Times New Roman" w:eastAsia="Times New Roman" w:cs="Times New Roman"/>
          <w:b/>
          <w:bCs/>
          <w:sz w:val="24"/>
          <w:szCs w:val="24"/>
        </w:rPr>
      </w:pPr>
      <w:r>
        <w:rPr>
          <w:rFonts w:hint="default" w:ascii="Times New Roman" w:hAnsi="Times New Roman" w:eastAsia="Times New Roman" w:cs="Times New Roman"/>
          <w:b w:val="0"/>
          <w:bCs w:val="0"/>
          <w:sz w:val="24"/>
          <w:szCs w:val="24"/>
          <w:lang w:val="en-US"/>
        </w:rPr>
        <w:t>No new updates</w:t>
      </w:r>
    </w:p>
    <w:p>
      <w:pPr>
        <w:pStyle w:val="16"/>
        <w:numPr>
          <w:ilvl w:val="0"/>
          <w:numId w:val="2"/>
        </w:numPr>
        <w:tabs>
          <w:tab w:val="clear" w:pos="-840"/>
        </w:tabs>
        <w:ind w:left="1260" w:leftChars="0" w:hanging="420" w:firstLineChars="0"/>
        <w:rPr>
          <w:rFonts w:hint="default" w:ascii="Times New Roman" w:hAnsi="Times New Roman" w:eastAsia="Times New Roman" w:cs="Times New Roman"/>
          <w:b/>
          <w:bCs/>
          <w:sz w:val="24"/>
          <w:szCs w:val="24"/>
        </w:rPr>
      </w:pPr>
      <w:r>
        <w:rPr>
          <w:rFonts w:hint="default" w:ascii="Times New Roman" w:hAnsi="Times New Roman" w:eastAsia="Times New Roman" w:cs="Times New Roman"/>
          <w:b w:val="0"/>
          <w:bCs w:val="0"/>
          <w:sz w:val="24"/>
          <w:szCs w:val="24"/>
          <w:lang w:val="en-US"/>
        </w:rPr>
        <w:t>The road weight limits started on January 1, 2021 and will continue until April 15, 2021.  There have already been several violations.  Fines will be discussed during new business.</w:t>
      </w:r>
    </w:p>
    <w:p>
      <w:pPr>
        <w:pStyle w:val="15"/>
        <w:numPr>
          <w:ilvl w:val="0"/>
          <w:numId w:val="0"/>
        </w:numPr>
        <w:autoSpaceDE w:val="0"/>
        <w:autoSpaceDN w:val="0"/>
        <w:adjustRightInd w:val="0"/>
        <w:spacing w:before="19" w:after="0" w:line="264" w:lineRule="atLeast"/>
        <w:rPr>
          <w:rFonts w:hint="default" w:ascii="Times New Roman" w:hAnsi="Times New Roman" w:eastAsia="Times New Roman" w:cs="Times New Roman"/>
          <w:b/>
          <w:bCs/>
          <w:sz w:val="24"/>
          <w:szCs w:val="24"/>
        </w:rPr>
      </w:pPr>
    </w:p>
    <w:p>
      <w:pPr>
        <w:pStyle w:val="15"/>
        <w:numPr>
          <w:ilvl w:val="0"/>
          <w:numId w:val="3"/>
        </w:numPr>
        <w:autoSpaceDE w:val="0"/>
        <w:autoSpaceDN w:val="0"/>
        <w:adjustRightInd w:val="0"/>
        <w:spacing w:before="19" w:after="0" w:line="264" w:lineRule="atLeast"/>
        <w:ind w:left="420" w:leftChars="0" w:hanging="420" w:firstLineChars="0"/>
        <w:rPr>
          <w:rFonts w:hint="default" w:ascii="Times New Roman" w:hAnsi="Times New Roman" w:eastAsia="Times New Roman" w:cs="Times New Roman"/>
          <w:b/>
          <w:bCs/>
          <w:sz w:val="24"/>
          <w:szCs w:val="24"/>
        </w:rPr>
      </w:pPr>
      <w:r>
        <w:rPr>
          <w:rFonts w:hint="default" w:ascii="Times New Roman" w:hAnsi="Times New Roman" w:cs="Times New Roman" w:eastAsiaTheme="minorEastAsia"/>
          <w:b/>
          <w:bCs/>
          <w:spacing w:val="-2"/>
          <w:sz w:val="24"/>
          <w:szCs w:val="24"/>
          <w:lang w:val="en"/>
        </w:rPr>
        <w:t>Unfinished</w:t>
      </w:r>
      <w:r>
        <w:rPr>
          <w:rFonts w:hint="default" w:ascii="Times New Roman" w:hAnsi="Times New Roman" w:eastAsia="Times New Roman" w:cs="Times New Roman"/>
          <w:b/>
          <w:bCs/>
          <w:sz w:val="24"/>
          <w:szCs w:val="24"/>
        </w:rPr>
        <w:t xml:space="preserve"> Business</w:t>
      </w:r>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sz w:val="24"/>
          <w:szCs w:val="24"/>
          <w:lang w:val="en-US"/>
        </w:rPr>
        <w:t>Ameren easement settlement offers - u</w:t>
      </w:r>
      <w:r>
        <w:rPr>
          <w:rFonts w:hint="default" w:ascii="Times New Roman" w:hAnsi="Times New Roman" w:eastAsia="Times New Roman" w:cs="Times New Roman"/>
          <w:b w:val="0"/>
          <w:bCs w:val="0"/>
          <w:sz w:val="24"/>
          <w:szCs w:val="24"/>
          <w:lang w:val="en-US"/>
        </w:rPr>
        <w:t>pdate from Treasurer Waldorf</w:t>
      </w:r>
    </w:p>
    <w:p>
      <w:pPr>
        <w:ind w:left="720" w:leftChars="0"/>
        <w:rPr>
          <w:rFonts w:hint="default" w:ascii="Times New Roman" w:hAnsi="Times New Roman" w:cs="Times New Roman"/>
          <w:sz w:val="24"/>
          <w:szCs w:val="24"/>
        </w:rPr>
      </w:pPr>
      <w:r>
        <w:rPr>
          <w:rFonts w:hint="default" w:ascii="Times New Roman" w:hAnsi="Times New Roman" w:cs="Times New Roman"/>
          <w:sz w:val="24"/>
          <w:szCs w:val="24"/>
        </w:rPr>
        <w:t>I spoke with Bonnie Sanford, Right Away Agent for Volkert, which is handling the Ameren Easements.  She stated that the easements are for 50 feet on either side of the lines.  This agreement amount formalizes the original easement.  She stated that the offer is based on $60,000 per acre.   The total is $25,400.  If we choose not to accept the offer, they will continue to maintain the easements.  The agreement does have a clause agreeing to pay for any damages that may be incurred in maintenance.</w:t>
      </w:r>
    </w:p>
    <w:p>
      <w:pPr>
        <w:ind w:left="720" w:leftChars="0"/>
        <w:rPr>
          <w:rFonts w:hint="default" w:ascii="Times New Roman" w:hAnsi="Times New Roman" w:cs="Times New Roman"/>
          <w:sz w:val="24"/>
          <w:szCs w:val="24"/>
        </w:rPr>
      </w:pPr>
      <w:r>
        <w:rPr>
          <w:rFonts w:hint="default" w:ascii="Times New Roman" w:hAnsi="Times New Roman" w:cs="Times New Roman"/>
          <w:sz w:val="24"/>
          <w:szCs w:val="24"/>
        </w:rPr>
        <w:t>The following are the three agreements:</w:t>
      </w:r>
    </w:p>
    <w:p>
      <w:pPr>
        <w:pStyle w:val="16"/>
        <w:numPr>
          <w:ilvl w:val="0"/>
          <w:numId w:val="2"/>
        </w:numPr>
        <w:tabs>
          <w:tab w:val="clear" w:pos="-840"/>
        </w:tabs>
        <w:ind w:left="1260" w:leftChars="0" w:hanging="420" w:firstLineChars="0"/>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Parcel 13-13-16-201-001, 13-13-16-201-002</w:t>
      </w:r>
    </w:p>
    <w:p>
      <w:pPr>
        <w:pStyle w:val="16"/>
        <w:numPr>
          <w:ilvl w:val="1"/>
          <w:numId w:val="2"/>
        </w:numPr>
        <w:tabs>
          <w:tab w:val="clear" w:pos="840"/>
        </w:tabs>
        <w:ind w:left="1680" w:leftChars="0" w:hanging="420" w:firstLineChars="0"/>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0.209 acres</w:t>
      </w:r>
    </w:p>
    <w:p>
      <w:pPr>
        <w:pStyle w:val="16"/>
        <w:numPr>
          <w:ilvl w:val="1"/>
          <w:numId w:val="2"/>
        </w:numPr>
        <w:tabs>
          <w:tab w:val="clear" w:pos="840"/>
        </w:tabs>
        <w:ind w:left="1680" w:leftChars="0" w:hanging="420" w:firstLineChars="0"/>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$12,550</w:t>
      </w:r>
    </w:p>
    <w:p>
      <w:pPr>
        <w:pStyle w:val="16"/>
        <w:numPr>
          <w:ilvl w:val="1"/>
          <w:numId w:val="2"/>
        </w:numPr>
        <w:tabs>
          <w:tab w:val="clear" w:pos="840"/>
        </w:tabs>
        <w:ind w:left="1680" w:leftChars="0" w:hanging="420" w:firstLineChars="0"/>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12 and 14 Berkshire</w:t>
      </w:r>
    </w:p>
    <w:p>
      <w:pPr>
        <w:pStyle w:val="16"/>
        <w:numPr>
          <w:ilvl w:val="0"/>
          <w:numId w:val="2"/>
        </w:numPr>
        <w:tabs>
          <w:tab w:val="clear" w:pos="-840"/>
        </w:tabs>
        <w:ind w:left="1260" w:leftChars="0" w:hanging="420" w:firstLineChars="0"/>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Parcel 13-13-16-201-012</w:t>
      </w:r>
    </w:p>
    <w:p>
      <w:pPr>
        <w:pStyle w:val="16"/>
        <w:numPr>
          <w:ilvl w:val="1"/>
          <w:numId w:val="2"/>
        </w:numPr>
        <w:tabs>
          <w:tab w:val="clear" w:pos="840"/>
        </w:tabs>
        <w:ind w:left="1680" w:leftChars="0" w:hanging="420" w:firstLineChars="0"/>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0.056 acres</w:t>
      </w:r>
    </w:p>
    <w:p>
      <w:pPr>
        <w:pStyle w:val="16"/>
        <w:numPr>
          <w:ilvl w:val="1"/>
          <w:numId w:val="2"/>
        </w:numPr>
        <w:tabs>
          <w:tab w:val="clear" w:pos="840"/>
        </w:tabs>
        <w:ind w:left="1680" w:leftChars="0" w:hanging="420" w:firstLineChars="0"/>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$3,400</w:t>
      </w:r>
    </w:p>
    <w:p>
      <w:pPr>
        <w:pStyle w:val="16"/>
        <w:numPr>
          <w:ilvl w:val="1"/>
          <w:numId w:val="2"/>
        </w:numPr>
        <w:tabs>
          <w:tab w:val="clear" w:pos="840"/>
        </w:tabs>
        <w:ind w:left="1680" w:leftChars="0" w:hanging="420" w:firstLineChars="0"/>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Heritage and Cornwall</w:t>
      </w:r>
    </w:p>
    <w:p>
      <w:pPr>
        <w:pStyle w:val="16"/>
        <w:numPr>
          <w:ilvl w:val="0"/>
          <w:numId w:val="2"/>
        </w:numPr>
        <w:tabs>
          <w:tab w:val="clear" w:pos="-840"/>
        </w:tabs>
        <w:ind w:left="1260" w:leftChars="0" w:hanging="420" w:firstLineChars="0"/>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Parcel 13-13-16-201-010</w:t>
      </w:r>
    </w:p>
    <w:p>
      <w:pPr>
        <w:pStyle w:val="16"/>
        <w:numPr>
          <w:ilvl w:val="1"/>
          <w:numId w:val="2"/>
        </w:numPr>
        <w:tabs>
          <w:tab w:val="clear" w:pos="840"/>
        </w:tabs>
        <w:ind w:left="1680" w:leftChars="0" w:hanging="420" w:firstLineChars="0"/>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0.158 acres</w:t>
      </w:r>
    </w:p>
    <w:p>
      <w:pPr>
        <w:pStyle w:val="16"/>
        <w:numPr>
          <w:ilvl w:val="1"/>
          <w:numId w:val="2"/>
        </w:numPr>
        <w:tabs>
          <w:tab w:val="clear" w:pos="840"/>
        </w:tabs>
        <w:ind w:left="1680" w:leftChars="0" w:hanging="420" w:firstLineChars="0"/>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$9,500</w:t>
      </w:r>
    </w:p>
    <w:p>
      <w:pPr>
        <w:pStyle w:val="16"/>
        <w:numPr>
          <w:ilvl w:val="1"/>
          <w:numId w:val="2"/>
        </w:numPr>
        <w:tabs>
          <w:tab w:val="clear" w:pos="840"/>
        </w:tabs>
        <w:ind w:left="1680" w:leftChars="0" w:hanging="420" w:firstLineChars="0"/>
        <w:rPr>
          <w:rFonts w:hint="default" w:ascii="Times New Roman" w:hAnsi="Times New Roman" w:eastAsia="Times New Roman" w:cs="Times New Roman"/>
          <w:b w:val="0"/>
          <w:bCs w:val="0"/>
          <w:sz w:val="24"/>
          <w:szCs w:val="24"/>
          <w:lang w:val="en-US"/>
        </w:rPr>
      </w:pPr>
      <w:r>
        <w:rPr>
          <w:rFonts w:hint="default" w:ascii="Times New Roman" w:hAnsi="Times New Roman" w:eastAsia="Times New Roman" w:cs="Times New Roman"/>
          <w:b w:val="0"/>
          <w:bCs w:val="0"/>
          <w:sz w:val="24"/>
          <w:szCs w:val="24"/>
          <w:lang w:val="en-US"/>
        </w:rPr>
        <w:t>2 Cornwall</w:t>
      </w:r>
    </w:p>
    <w:p>
      <w:pPr>
        <w:ind w:left="720" w:leftChars="0"/>
        <w:rPr>
          <w:rFonts w:hint="default" w:ascii="Times New Roman" w:hAnsi="Times New Roman" w:eastAsia="Times New Roman" w:cs="Times New Roman"/>
          <w:b/>
          <w:bCs/>
          <w:sz w:val="24"/>
          <w:szCs w:val="24"/>
        </w:rPr>
      </w:pPr>
      <w:r>
        <w:rPr>
          <w:rFonts w:hint="default" w:ascii="Times New Roman" w:hAnsi="Times New Roman" w:cs="Times New Roman"/>
          <w:sz w:val="24"/>
          <w:szCs w:val="24"/>
        </w:rPr>
        <w:t>I recommend that we sign the agreements.</w:t>
      </w:r>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Times New Roman" w:cs="Times New Roman"/>
          <w:b/>
          <w:bCs/>
          <w:sz w:val="24"/>
          <w:szCs w:val="24"/>
        </w:rPr>
      </w:pPr>
      <w:r>
        <w:rPr>
          <w:rFonts w:hint="default" w:ascii="Times New Roman" w:hAnsi="Times New Roman" w:eastAsia="Times New Roman" w:cs="Times New Roman"/>
          <w:b w:val="0"/>
          <w:bCs w:val="0"/>
          <w:sz w:val="24"/>
          <w:szCs w:val="24"/>
          <w:lang w:val="en-US"/>
        </w:rPr>
        <w:t>Email address change</w:t>
      </w:r>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Road weight limit violations and exceptions</w:t>
      </w:r>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Times New Roman" w:cs="Times New Roman"/>
          <w:sz w:val="24"/>
          <w:szCs w:val="24"/>
        </w:rPr>
      </w:pPr>
      <w:r>
        <w:rPr>
          <w:rFonts w:hint="default" w:ascii="Times New Roman" w:hAnsi="Times New Roman" w:eastAsia="Times New Roman" w:cs="Times New Roman"/>
          <w:b w:val="0"/>
          <w:bCs w:val="0"/>
          <w:sz w:val="24"/>
          <w:szCs w:val="24"/>
          <w:lang w:val="en-US"/>
        </w:rPr>
        <w:t>Vehicle/Cart/ATV Stickers</w:t>
      </w:r>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Trash collection</w:t>
      </w:r>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Annual Meeting</w:t>
      </w:r>
      <w:bookmarkStart w:id="0" w:name="_GoBack"/>
      <w:bookmarkEnd w:id="0"/>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Times New Roman" w:cs="Times New Roman"/>
          <w:b/>
          <w:bCs/>
          <w:sz w:val="24"/>
          <w:szCs w:val="24"/>
        </w:rPr>
      </w:pPr>
      <w:r>
        <w:rPr>
          <w:rFonts w:hint="default" w:ascii="Times New Roman" w:hAnsi="Times New Roman" w:eastAsia="Times New Roman" w:cs="Times New Roman"/>
          <w:b w:val="0"/>
          <w:bCs w:val="0"/>
          <w:sz w:val="24"/>
          <w:szCs w:val="24"/>
          <w:lang w:val="en-US"/>
        </w:rPr>
        <w:t>Snowmobiles and ATVs on the lake</w:t>
      </w:r>
    </w:p>
    <w:p>
      <w:pPr>
        <w:pStyle w:val="15"/>
        <w:numPr>
          <w:ilvl w:val="0"/>
          <w:numId w:val="0"/>
        </w:numPr>
        <w:autoSpaceDE w:val="0"/>
        <w:autoSpaceDN w:val="0"/>
        <w:adjustRightInd w:val="0"/>
        <w:spacing w:before="19" w:after="0" w:line="264" w:lineRule="atLeast"/>
        <w:ind w:leftChars="0"/>
        <w:rPr>
          <w:rFonts w:hint="default" w:ascii="Times New Roman" w:hAnsi="Times New Roman" w:eastAsia="Times New Roman" w:cs="Times New Roman"/>
          <w:b/>
          <w:bCs/>
          <w:sz w:val="24"/>
          <w:szCs w:val="24"/>
        </w:rPr>
      </w:pPr>
    </w:p>
    <w:p>
      <w:pPr>
        <w:pStyle w:val="15"/>
        <w:numPr>
          <w:ilvl w:val="0"/>
          <w:numId w:val="3"/>
        </w:numPr>
        <w:autoSpaceDE w:val="0"/>
        <w:autoSpaceDN w:val="0"/>
        <w:adjustRightInd w:val="0"/>
        <w:spacing w:before="19" w:after="0" w:line="264" w:lineRule="atLeast"/>
        <w:ind w:left="420" w:leftChars="0" w:hanging="420" w:firstLineChars="0"/>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New Business</w:t>
      </w:r>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Century Gothic" w:cs="Times New Roman"/>
          <w:b/>
          <w:sz w:val="24"/>
          <w:szCs w:val="24"/>
        </w:rPr>
      </w:pPr>
      <w:r>
        <w:rPr>
          <w:rFonts w:hint="default" w:ascii="Times New Roman" w:hAnsi="Times New Roman" w:eastAsia="Times New Roman" w:cs="Times New Roman"/>
          <w:sz w:val="24"/>
          <w:szCs w:val="24"/>
          <w:lang w:val="en-US"/>
        </w:rPr>
        <w:t>None</w:t>
      </w:r>
    </w:p>
    <w:p>
      <w:pPr>
        <w:pStyle w:val="15"/>
        <w:numPr>
          <w:ilvl w:val="0"/>
          <w:numId w:val="0"/>
        </w:numPr>
        <w:autoSpaceDE w:val="0"/>
        <w:autoSpaceDN w:val="0"/>
        <w:adjustRightInd w:val="0"/>
        <w:spacing w:before="19" w:after="0" w:line="264" w:lineRule="atLeast"/>
        <w:ind w:leftChars="0"/>
        <w:rPr>
          <w:rFonts w:hint="default" w:ascii="Times New Roman" w:hAnsi="Times New Roman" w:eastAsia="Century Gothic" w:cs="Times New Roman"/>
          <w:b/>
          <w:sz w:val="24"/>
          <w:szCs w:val="24"/>
        </w:rPr>
      </w:pPr>
    </w:p>
    <w:p>
      <w:pPr>
        <w:numPr>
          <w:ilvl w:val="0"/>
          <w:numId w:val="3"/>
        </w:numPr>
        <w:tabs>
          <w:tab w:val="clear" w:pos="420"/>
        </w:tabs>
        <w:autoSpaceDE w:val="0"/>
        <w:autoSpaceDN w:val="0"/>
        <w:adjustRightInd w:val="0"/>
        <w:spacing w:after="0" w:line="256" w:lineRule="atLeast"/>
        <w:ind w:left="420" w:leftChars="0" w:hanging="420" w:firstLineChars="0"/>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DIRECTOR REPORTS</w:t>
      </w:r>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sz w:val="24"/>
          <w:szCs w:val="24"/>
        </w:rPr>
        <w:t>Maintenance</w:t>
      </w:r>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sz w:val="24"/>
          <w:szCs w:val="24"/>
        </w:rPr>
        <w:t>Office Organization/Website</w:t>
      </w:r>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sz w:val="24"/>
          <w:szCs w:val="24"/>
        </w:rPr>
        <w:t>Pool and Lodge</w:t>
      </w:r>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sz w:val="24"/>
          <w:szCs w:val="24"/>
        </w:rPr>
        <w:t>Admin/HR</w:t>
      </w:r>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sz w:val="24"/>
          <w:szCs w:val="24"/>
        </w:rPr>
        <w:t>Building/Zoning/Security</w:t>
      </w:r>
    </w:p>
    <w:p>
      <w:pPr>
        <w:pStyle w:val="15"/>
        <w:numPr>
          <w:ilvl w:val="1"/>
          <w:numId w:val="3"/>
        </w:numPr>
        <w:autoSpaceDE w:val="0"/>
        <w:autoSpaceDN w:val="0"/>
        <w:adjustRightInd w:val="0"/>
        <w:spacing w:before="19" w:after="0" w:line="264" w:lineRule="atLeast"/>
        <w:ind w:left="840" w:leftChars="0" w:hanging="420" w:firstLineChars="0"/>
        <w:rPr>
          <w:rFonts w:hint="default" w:ascii="Times New Roman" w:hAnsi="Times New Roman" w:eastAsia="Century Gothic" w:cs="Times New Roman"/>
          <w:b w:val="0"/>
          <w:bCs w:val="0"/>
          <w:sz w:val="24"/>
          <w:szCs w:val="24"/>
        </w:rPr>
      </w:pPr>
      <w:r>
        <w:rPr>
          <w:rFonts w:hint="default" w:ascii="Times New Roman" w:hAnsi="Times New Roman" w:eastAsia="Times New Roman" w:cs="Times New Roman"/>
          <w:b w:val="0"/>
          <w:bCs w:val="0"/>
          <w:sz w:val="24"/>
          <w:szCs w:val="24"/>
        </w:rPr>
        <w:t>Outdoor Amenities</w:t>
      </w:r>
    </w:p>
    <w:p>
      <w:pPr>
        <w:pStyle w:val="15"/>
        <w:numPr>
          <w:ilvl w:val="0"/>
          <w:numId w:val="0"/>
        </w:numPr>
        <w:autoSpaceDE w:val="0"/>
        <w:autoSpaceDN w:val="0"/>
        <w:adjustRightInd w:val="0"/>
        <w:spacing w:before="19" w:after="0" w:line="264" w:lineRule="atLeast"/>
        <w:ind w:leftChars="0"/>
        <w:rPr>
          <w:rFonts w:hint="default" w:ascii="Times New Roman" w:hAnsi="Times New Roman" w:eastAsia="Century Gothic" w:cs="Times New Roman"/>
          <w:b/>
          <w:sz w:val="24"/>
          <w:szCs w:val="24"/>
        </w:rPr>
      </w:pPr>
    </w:p>
    <w:p>
      <w:pPr>
        <w:pStyle w:val="15"/>
        <w:numPr>
          <w:ilvl w:val="0"/>
          <w:numId w:val="3"/>
        </w:numPr>
        <w:autoSpaceDE w:val="0"/>
        <w:autoSpaceDN w:val="0"/>
        <w:adjustRightInd w:val="0"/>
        <w:spacing w:before="19" w:after="0" w:line="264" w:lineRule="atLeast"/>
        <w:ind w:left="420" w:leftChars="0" w:hanging="420" w:firstLineChars="0"/>
        <w:rPr>
          <w:rFonts w:hint="default" w:ascii="Times New Roman" w:hAnsi="Times New Roman" w:eastAsia="Century Gothic" w:cs="Times New Roman"/>
          <w:b/>
          <w:sz w:val="24"/>
          <w:szCs w:val="24"/>
        </w:rPr>
      </w:pPr>
      <w:r>
        <w:rPr>
          <w:rFonts w:hint="default" w:ascii="Times New Roman" w:hAnsi="Times New Roman" w:eastAsia="Times New Roman" w:cs="Times New Roman"/>
          <w:b/>
          <w:bCs/>
          <w:sz w:val="24"/>
          <w:szCs w:val="24"/>
        </w:rPr>
        <w:t>Membership Questions</w:t>
      </w:r>
    </w:p>
    <w:sectPr>
      <w:headerReference r:id="rId5" w:type="default"/>
      <w:pgSz w:w="12240" w:h="15840"/>
      <w:pgMar w:top="1440" w:right="1440" w:bottom="1440" w:left="1440" w:header="900" w:footer="72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等线">
    <w:altName w:val="Microsoft YaHei"/>
    <w:panose1 w:val="00000000000000000000"/>
    <w:charset w:val="86"/>
    <w:family w:val="auto"/>
    <w:pitch w:val="default"/>
    <w:sig w:usb0="00000000" w:usb1="00000000" w:usb2="00000000" w:usb3="00000000" w:csb0="00000000" w:csb1="00000000"/>
  </w:font>
  <w:font w:name="Calibri,Bold">
    <w:altName w:val="Segoe Print"/>
    <w:panose1 w:val="00000000000000000000"/>
    <w:charset w:val="00"/>
    <w:family w:val="swiss"/>
    <w:pitch w:val="default"/>
    <w:sig w:usb0="00000000" w:usb1="00000000" w:usb2="00000000" w:usb3="00000000" w:csb0="00000001" w:csb1="00000000"/>
  </w:font>
  <w:font w:name="Century Gothic">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S UI Gothic">
    <w:panose1 w:val="020B0600070205080204"/>
    <w:charset w:val="80"/>
    <w:family w:val="auto"/>
    <w:pitch w:val="default"/>
    <w:sig w:usb0="E00002FF" w:usb1="6AC7FDFB" w:usb2="08000012" w:usb3="00000000" w:csb0="4002009F" w:csb1="DFD70000"/>
  </w:font>
  <w:font w:name="Gadugi">
    <w:panose1 w:val="020B0502040204020203"/>
    <w:charset w:val="00"/>
    <w:family w:val="auto"/>
    <w:pitch w:val="default"/>
    <w:sig w:usb0="80000003" w:usb1="02000000" w:usb2="00003000" w:usb3="00000000" w:csb0="00000001" w:csb1="00000000"/>
  </w:font>
  <w:font w:name="Ink Free">
    <w:panose1 w:val="03080402000500000000"/>
    <w:charset w:val="00"/>
    <w:family w:val="auto"/>
    <w:pitch w:val="default"/>
    <w:sig w:usb0="80000003" w:usb1="00000000" w:usb2="00000000" w:usb3="00000000" w:csb0="00000001" w:csb1="00000000"/>
  </w:font>
  <w:font w:name="Ebrima">
    <w:panose1 w:val="02000000000000000000"/>
    <w:charset w:val="00"/>
    <w:family w:val="auto"/>
    <w:pitch w:val="default"/>
    <w:sig w:usb0="A000505F" w:usb1="02000041" w:usb2="00000800" w:usb3="00000404" w:csb0="00000093" w:csb1="00000000"/>
  </w:font>
  <w:font w:name="Javanese Text">
    <w:panose1 w:val="02000000000000000000"/>
    <w:charset w:val="00"/>
    <w:family w:val="auto"/>
    <w:pitch w:val="default"/>
    <w:sig w:usb0="80000003" w:usb1="00002000" w:usb2="00000000" w:usb3="00000000" w:csb0="00000001" w:csb1="00000000"/>
  </w:font>
  <w:font w:name="Monospac821 BT">
    <w:panose1 w:val="020B0609020202020204"/>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TeamViewer15">
    <w:panose1 w:val="050B0102010101010101"/>
    <w:charset w:val="00"/>
    <w:family w:val="auto"/>
    <w:pitch w:val="default"/>
    <w:sig w:usb0="00000000" w:usb1="00000000" w:usb2="00000000" w:usb3="80000000" w:csb0="00000000" w:csb1="00008000"/>
  </w:font>
  <w:font w:name="MV Boli">
    <w:panose1 w:val="02000500030200090000"/>
    <w:charset w:val="00"/>
    <w:family w:val="auto"/>
    <w:pitch w:val="default"/>
    <w:sig w:usb0="00000003" w:usb1="00000000" w:usb2="00000100" w:usb3="00000000" w:csb0="00000001" w:csb1="00000000"/>
  </w:font>
  <w:font w:name="Wingdings">
    <w:panose1 w:val="05000000000000000000"/>
    <w:charset w:val="00"/>
    <w:family w:val="auto"/>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10080"/>
      </w:tabs>
      <w:spacing w:after="125" w:line="216" w:lineRule="auto"/>
      <w:ind w:right="-36"/>
      <w:rPr>
        <w:rFonts w:ascii="Helvetica" w:hAnsi="Helvetica" w:eastAsia="Century Gothic" w:cs="Century Gothic"/>
        <w:b/>
        <w:bCs/>
        <w:sz w:val="18"/>
        <w:szCs w:val="18"/>
      </w:rPr>
    </w:pPr>
    <w:r>
      <w:rPr>
        <w:sz w:val="24"/>
        <w:szCs w:val="24"/>
      </w:rPr>
      <mc:AlternateContent>
        <mc:Choice Requires="wpg">
          <w:drawing>
            <wp:anchor distT="0" distB="0" distL="114300" distR="114300" simplePos="0" relativeHeight="251659264" behindDoc="0" locked="0" layoutInCell="1" allowOverlap="1">
              <wp:simplePos x="0" y="0"/>
              <wp:positionH relativeFrom="column">
                <wp:posOffset>-525780</wp:posOffset>
              </wp:positionH>
              <wp:positionV relativeFrom="paragraph">
                <wp:posOffset>-167640</wp:posOffset>
              </wp:positionV>
              <wp:extent cx="952500" cy="1402080"/>
              <wp:effectExtent l="0" t="0" r="0" b="7620"/>
              <wp:wrapSquare wrapText="bothSides"/>
              <wp:docPr id="1391" name="Group 1391"/>
              <wp:cNvGraphicFramePr/>
              <a:graphic xmlns:a="http://schemas.openxmlformats.org/drawingml/2006/main">
                <a:graphicData uri="http://schemas.microsoft.com/office/word/2010/wordprocessingGroup">
                  <wpg:wgp>
                    <wpg:cNvGrpSpPr/>
                    <wpg:grpSpPr>
                      <a:xfrm>
                        <a:off x="0" y="0"/>
                        <a:ext cx="952500" cy="1402080"/>
                        <a:chOff x="0" y="0"/>
                        <a:chExt cx="747395" cy="1190625"/>
                      </a:xfrm>
                    </wpg:grpSpPr>
                    <pic:pic xmlns:pic="http://schemas.openxmlformats.org/drawingml/2006/picture">
                      <pic:nvPicPr>
                        <pic:cNvPr id="7" name="Picture 7"/>
                        <pic:cNvPicPr/>
                      </pic:nvPicPr>
                      <pic:blipFill>
                        <a:blip r:embed="rId1"/>
                        <a:stretch>
                          <a:fillRect/>
                        </a:stretch>
                      </pic:blipFill>
                      <pic:spPr>
                        <a:xfrm>
                          <a:off x="0" y="0"/>
                          <a:ext cx="747395" cy="1190625"/>
                        </a:xfrm>
                        <a:prstGeom prst="rect">
                          <a:avLst/>
                        </a:prstGeom>
                      </pic:spPr>
                    </pic:pic>
                    <wps:wsp>
                      <wps:cNvPr id="8" name="Rectangle 8"/>
                      <wps:cNvSpPr/>
                      <wps:spPr>
                        <a:xfrm>
                          <a:off x="8560" y="38481"/>
                          <a:ext cx="51654" cy="180923"/>
                        </a:xfrm>
                        <a:prstGeom prst="rect">
                          <a:avLst/>
                        </a:prstGeom>
                        <a:ln>
                          <a:noFill/>
                        </a:ln>
                      </wps:spPr>
                      <wps:txbx>
                        <w:txbxContent>
                          <w:p>
                            <w:r>
                              <w:rPr>
                                <w:rFonts w:ascii="Century Gothic" w:hAnsi="Century Gothic" w:eastAsia="Century Gothic" w:cs="Century Gothic"/>
                              </w:rPr>
                              <w:t xml:space="preserve"> </w:t>
                            </w:r>
                          </w:p>
                        </w:txbxContent>
                      </wps:txbx>
                      <wps:bodyPr horzOverflow="overflow" vert="horz" lIns="0" tIns="0" rIns="0" bIns="0" rtlCol="0">
                        <a:noAutofit/>
                      </wps:bodyPr>
                    </wps:wsp>
                  </wpg:wgp>
                </a:graphicData>
              </a:graphic>
            </wp:anchor>
          </w:drawing>
        </mc:Choice>
        <mc:Fallback>
          <w:pict>
            <v:group id="_x0000_s1026" o:spid="_x0000_s1026" o:spt="203" style="position:absolute;left:0pt;margin-left:-41.4pt;margin-top:-13.2pt;height:110.4pt;width:75pt;mso-wrap-distance-bottom:0pt;mso-wrap-distance-left:9pt;mso-wrap-distance-right:9pt;mso-wrap-distance-top:0pt;z-index:251659264;mso-width-relative:page;mso-height-relative:page;" coordsize="747395,1190625" o:gfxdata="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">
              <o:lock v:ext="edit" aspectratio="f"/>
              <v:shape id="_x0000_s1026" o:spid="_x0000_s1026" o:spt="75" type="#_x0000_t75" style="position:absolute;left:0;top:0;height:1190625;width:747395;" filled="f" o:preferrelative="t" stroked="f" coordsize="21600,21600" o:gfxdata="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1UmSugAAANoA&#10;AAAPAAAAAAAAAAEAIAAAACIAAABkcnMvZG93bnJldi54bWxQSwECFAAUAAAACACHTuJAMy8FnjsA&#10;AAA5AAAAEAAAAAAAAAABACAAAAAJAQAAZHJzL3NoYXBleG1sLnhtbFBLBQYAAAAABgAGAFsBAACz&#10;AwAAAAA=&#10;">
                <v:fill on="f" focussize="0,0"/>
                <v:stroke on="f"/>
                <v:imagedata r:id="rId1" o:title=""/>
                <o:lock v:ext="edit" aspectratio="f"/>
              </v:shape>
              <v:rect id="Rectangle 8" o:spid="_x0000_s1026" o:spt="1" style="position:absolute;left:8560;top:38481;height:180923;width:51654;" filled="f" stroked="f" coordsize="21600,21600" o:gfxdata="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5R8w+2AAAA2gAAAA8A&#10;AAAAAAAAAQAgAAAAIgAAAGRycy9kb3ducmV2LnhtbFBLAQIUABQAAAAIAIdO4kAzLwWeOwAAADkA&#10;AAAQAAAAAAAAAAEAIAAAAAUBAABkcnMvc2hhcGV4bWwueG1sUEsFBgAAAAAGAAYAWwEAAK8DAAAA&#10;AA==&#10;">
                <v:fill on="f" focussize="0,0"/>
                <v:stroke on="f"/>
                <v:imagedata o:title=""/>
                <o:lock v:ext="edit" aspectratio="f"/>
                <v:textbox inset="0mm,0mm,0mm,0mm">
                  <w:txbxContent>
                    <w:p>
                      <w:r>
                        <w:rPr>
                          <w:rFonts w:ascii="Century Gothic" w:hAnsi="Century Gothic" w:eastAsia="Century Gothic" w:cs="Century Gothic"/>
                        </w:rPr>
                        <w:t xml:space="preserve"> </w:t>
                      </w:r>
                    </w:p>
                  </w:txbxContent>
                </v:textbox>
              </v:rect>
              <w10:wrap type="square"/>
            </v:group>
          </w:pict>
        </mc:Fallback>
      </mc:AlternateContent>
    </w:r>
    <w:r>
      <w:rPr>
        <w:rFonts w:ascii="Century Gothic" w:hAnsi="Century Gothic" w:eastAsia="Century Gothic" w:cs="Century Gothic"/>
        <w:sz w:val="24"/>
        <w:szCs w:val="24"/>
      </w:rPr>
      <mc:AlternateContent>
        <mc:Choice Requires="wps">
          <w:drawing>
            <wp:anchor distT="45720" distB="45720" distL="114300" distR="114300" simplePos="0" relativeHeight="251660288" behindDoc="0" locked="0" layoutInCell="1" allowOverlap="1">
              <wp:simplePos x="0" y="0"/>
              <wp:positionH relativeFrom="column">
                <wp:posOffset>754380</wp:posOffset>
              </wp:positionH>
              <wp:positionV relativeFrom="paragraph">
                <wp:posOffset>-129540</wp:posOffset>
              </wp:positionV>
              <wp:extent cx="3848100" cy="1236980"/>
              <wp:effectExtent l="0" t="0" r="19050" b="2032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848100" cy="1236980"/>
                      </a:xfrm>
                      <a:prstGeom prst="rect">
                        <a:avLst/>
                      </a:prstGeom>
                      <a:solidFill>
                        <a:srgbClr val="FFFFFF"/>
                      </a:solidFill>
                      <a:ln w="9525">
                        <a:solidFill>
                          <a:srgbClr val="000000"/>
                        </a:solidFill>
                        <a:miter lim="800000"/>
                      </a:ln>
                    </wps:spPr>
                    <wps:txbx>
                      <w:txbxContent>
                        <w:p>
                          <w:pPr>
                            <w:jc w:val="center"/>
                            <w:rPr>
                              <w:rFonts w:ascii="Helvetica" w:hAnsi="Helvetica" w:cstheme="minorHAnsi"/>
                              <w:b/>
                              <w:bCs/>
                              <w:sz w:val="30"/>
                              <w:szCs w:val="30"/>
                            </w:rPr>
                          </w:pPr>
                          <w:r>
                            <w:rPr>
                              <w:rFonts w:ascii="Helvetica" w:hAnsi="Helvetica" w:cstheme="minorHAnsi"/>
                              <w:b/>
                              <w:bCs/>
                              <w:sz w:val="30"/>
                              <w:szCs w:val="30"/>
                            </w:rPr>
                            <w:t>AGENDA</w:t>
                          </w:r>
                        </w:p>
                        <w:p>
                          <w:pPr>
                            <w:jc w:val="center"/>
                            <w:rPr>
                              <w:rFonts w:ascii="Helvetica" w:hAnsi="Helvetica" w:cstheme="minorHAnsi"/>
                              <w:b/>
                              <w:bCs/>
                              <w:sz w:val="30"/>
                              <w:szCs w:val="30"/>
                            </w:rPr>
                          </w:pPr>
                          <w:r>
                            <w:rPr>
                              <w:rFonts w:ascii="Helvetica" w:hAnsi="Helvetica" w:cstheme="minorHAnsi"/>
                              <w:b/>
                              <w:bCs/>
                              <w:sz w:val="30"/>
                              <w:szCs w:val="30"/>
                            </w:rPr>
                            <w:t>HERITAGE LAKE ASSOCIATION</w:t>
                          </w:r>
                        </w:p>
                        <w:p>
                          <w:pPr>
                            <w:jc w:val="center"/>
                            <w:rPr>
                              <w:rFonts w:ascii="Helvetica" w:hAnsi="Helvetica" w:cstheme="minorHAnsi"/>
                              <w:b/>
                              <w:bCs/>
                              <w:sz w:val="30"/>
                              <w:szCs w:val="30"/>
                            </w:rPr>
                          </w:pPr>
                          <w:r>
                            <w:rPr>
                              <w:rFonts w:hint="default" w:ascii="Helvetica" w:hAnsi="Helvetica" w:cstheme="minorHAnsi"/>
                              <w:b/>
                              <w:bCs/>
                              <w:sz w:val="30"/>
                              <w:szCs w:val="30"/>
                              <w:lang w:val="en-US"/>
                            </w:rPr>
                            <w:t>February 22</w:t>
                          </w:r>
                          <w:r>
                            <w:rPr>
                              <w:rFonts w:ascii="Helvetica" w:hAnsi="Helvetica" w:cstheme="minorHAnsi"/>
                              <w:b/>
                              <w:bCs/>
                              <w:sz w:val="30"/>
                              <w:szCs w:val="30"/>
                            </w:rPr>
                            <w:t>, 202</w:t>
                          </w:r>
                          <w:r>
                            <w:rPr>
                              <w:rFonts w:hint="default" w:ascii="Helvetica" w:hAnsi="Helvetica" w:cstheme="minorHAnsi"/>
                              <w:b/>
                              <w:bCs/>
                              <w:sz w:val="30"/>
                              <w:szCs w:val="30"/>
                              <w:lang w:val="en-US"/>
                            </w:rPr>
                            <w:t>1</w:t>
                          </w:r>
                          <w:r>
                            <w:rPr>
                              <w:rFonts w:ascii="Helvetica" w:hAnsi="Helvetica" w:cstheme="minorHAnsi"/>
                              <w:b/>
                              <w:bCs/>
                              <w:sz w:val="30"/>
                              <w:szCs w:val="30"/>
                            </w:rPr>
                            <w:t xml:space="preserve"> – 7:00PM</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9.4pt;margin-top:-10.2pt;height:97.4pt;width:303pt;mso-wrap-distance-bottom:3.6pt;mso-wrap-distance-left:9pt;mso-wrap-distance-right:9pt;mso-wrap-distance-top:3.6pt;z-index:251660288;mso-width-relative:page;mso-height-relative:page;" fillcolor="#FFFFFF" filled="t" stroked="t" coordsize="21600,21600" o:gfxdata="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Cal19kAAAALAQAADwAAAAAAAAABACAAAAAiAAAAZHJzL2Rvd25yZXYueG1sUEsB&#10;AhQAFAAAAAgAh07iQMtmHMQtAgAAfQQAAA4AAAAAAAAAAQAgAAAAKAEAAGRycy9lMm9Eb2MueG1s&#10;UEsFBgAAAAAGAAYAWQEAAMcFAAAAAA==&#10;">
              <v:fill on="t" focussize="0,0"/>
              <v:stroke color="#000000" miterlimit="8" joinstyle="miter"/>
              <v:imagedata o:title=""/>
              <o:lock v:ext="edit" aspectratio="f"/>
              <v:textbox>
                <w:txbxContent>
                  <w:p>
                    <w:pPr>
                      <w:jc w:val="center"/>
                      <w:rPr>
                        <w:rFonts w:ascii="Helvetica" w:hAnsi="Helvetica" w:cstheme="minorHAnsi"/>
                        <w:b/>
                        <w:bCs/>
                        <w:sz w:val="30"/>
                        <w:szCs w:val="30"/>
                      </w:rPr>
                    </w:pPr>
                    <w:r>
                      <w:rPr>
                        <w:rFonts w:ascii="Helvetica" w:hAnsi="Helvetica" w:cstheme="minorHAnsi"/>
                        <w:b/>
                        <w:bCs/>
                        <w:sz w:val="30"/>
                        <w:szCs w:val="30"/>
                      </w:rPr>
                      <w:t>AGENDA</w:t>
                    </w:r>
                  </w:p>
                  <w:p>
                    <w:pPr>
                      <w:jc w:val="center"/>
                      <w:rPr>
                        <w:rFonts w:ascii="Helvetica" w:hAnsi="Helvetica" w:cstheme="minorHAnsi"/>
                        <w:b/>
                        <w:bCs/>
                        <w:sz w:val="30"/>
                        <w:szCs w:val="30"/>
                      </w:rPr>
                    </w:pPr>
                    <w:r>
                      <w:rPr>
                        <w:rFonts w:ascii="Helvetica" w:hAnsi="Helvetica" w:cstheme="minorHAnsi"/>
                        <w:b/>
                        <w:bCs/>
                        <w:sz w:val="30"/>
                        <w:szCs w:val="30"/>
                      </w:rPr>
                      <w:t>HERITAGE LAKE ASSOCIATION</w:t>
                    </w:r>
                  </w:p>
                  <w:p>
                    <w:pPr>
                      <w:jc w:val="center"/>
                      <w:rPr>
                        <w:rFonts w:ascii="Helvetica" w:hAnsi="Helvetica" w:cstheme="minorHAnsi"/>
                        <w:b/>
                        <w:bCs/>
                        <w:sz w:val="30"/>
                        <w:szCs w:val="30"/>
                      </w:rPr>
                    </w:pPr>
                    <w:r>
                      <w:rPr>
                        <w:rFonts w:hint="default" w:ascii="Helvetica" w:hAnsi="Helvetica" w:cstheme="minorHAnsi"/>
                        <w:b/>
                        <w:bCs/>
                        <w:sz w:val="30"/>
                        <w:szCs w:val="30"/>
                        <w:lang w:val="en-US"/>
                      </w:rPr>
                      <w:t>February 22</w:t>
                    </w:r>
                    <w:r>
                      <w:rPr>
                        <w:rFonts w:ascii="Helvetica" w:hAnsi="Helvetica" w:cstheme="minorHAnsi"/>
                        <w:b/>
                        <w:bCs/>
                        <w:sz w:val="30"/>
                        <w:szCs w:val="30"/>
                      </w:rPr>
                      <w:t>, 202</w:t>
                    </w:r>
                    <w:r>
                      <w:rPr>
                        <w:rFonts w:hint="default" w:ascii="Helvetica" w:hAnsi="Helvetica" w:cstheme="minorHAnsi"/>
                        <w:b/>
                        <w:bCs/>
                        <w:sz w:val="30"/>
                        <w:szCs w:val="30"/>
                        <w:lang w:val="en-US"/>
                      </w:rPr>
                      <w:t>1</w:t>
                    </w:r>
                    <w:r>
                      <w:rPr>
                        <w:rFonts w:ascii="Helvetica" w:hAnsi="Helvetica" w:cstheme="minorHAnsi"/>
                        <w:b/>
                        <w:bCs/>
                        <w:sz w:val="30"/>
                        <w:szCs w:val="30"/>
                      </w:rPr>
                      <w:t xml:space="preserve"> – 7:00PM</w:t>
                    </w:r>
                  </w:p>
                </w:txbxContent>
              </v:textbox>
              <w10:wrap type="square"/>
            </v:shape>
          </w:pict>
        </mc:Fallback>
      </mc:AlternateContent>
    </w:r>
    <w:r>
      <w:rPr>
        <w:rFonts w:ascii="Century Gothic" w:hAnsi="Century Gothic" w:eastAsia="Century Gothic" w:cs="Century Gothic"/>
        <w:sz w:val="24"/>
        <w:szCs w:val="24"/>
      </w:rPr>
      <w:tab/>
    </w:r>
    <w:r>
      <w:rPr>
        <w:rFonts w:ascii="Helvetica" w:hAnsi="Helvetica" w:eastAsia="Century Gothic" w:cs="Century Gothic"/>
        <w:b/>
        <w:bCs/>
        <w:sz w:val="18"/>
        <w:szCs w:val="18"/>
      </w:rPr>
      <w:t>Heritage Lake Association</w:t>
    </w:r>
  </w:p>
  <w:p>
    <w:pPr>
      <w:tabs>
        <w:tab w:val="right" w:pos="10080"/>
      </w:tabs>
      <w:spacing w:after="125" w:line="216" w:lineRule="auto"/>
      <w:ind w:right="-36"/>
      <w:rPr>
        <w:rFonts w:ascii="Helvetica" w:hAnsi="Helvetica" w:eastAsia="Century Gothic" w:cs="Century Gothic"/>
        <w:sz w:val="18"/>
        <w:szCs w:val="18"/>
      </w:rPr>
    </w:pPr>
    <w:r>
      <w:rPr>
        <w:rFonts w:ascii="Helvetica" w:hAnsi="Helvetica" w:eastAsia="Century Gothic" w:cs="Century Gothic"/>
        <w:sz w:val="18"/>
        <w:szCs w:val="18"/>
      </w:rPr>
      <w:tab/>
    </w:r>
    <w:r>
      <w:rPr>
        <w:rFonts w:ascii="Helvetica" w:hAnsi="Helvetica" w:eastAsia="Century Gothic" w:cs="Century Gothic"/>
        <w:sz w:val="18"/>
        <w:szCs w:val="18"/>
      </w:rPr>
      <w:t>2 Bradford Drive</w:t>
    </w:r>
  </w:p>
  <w:p>
    <w:pPr>
      <w:tabs>
        <w:tab w:val="right" w:pos="10080"/>
      </w:tabs>
      <w:spacing w:after="125" w:line="216" w:lineRule="auto"/>
      <w:ind w:right="-36"/>
      <w:rPr>
        <w:rFonts w:ascii="Helvetica" w:hAnsi="Helvetica" w:eastAsia="Century Gothic" w:cs="Century Gothic"/>
        <w:sz w:val="18"/>
        <w:szCs w:val="18"/>
      </w:rPr>
    </w:pPr>
    <w:r>
      <w:rPr>
        <w:rFonts w:ascii="Helvetica" w:hAnsi="Helvetica" w:eastAsia="Century Gothic" w:cs="Century Gothic"/>
        <w:sz w:val="18"/>
        <w:szCs w:val="18"/>
      </w:rPr>
      <w:tab/>
    </w:r>
    <w:r>
      <w:rPr>
        <w:rFonts w:ascii="Helvetica" w:hAnsi="Helvetica" w:eastAsia="Century Gothic" w:cs="Century Gothic"/>
        <w:sz w:val="18"/>
        <w:szCs w:val="18"/>
      </w:rPr>
      <w:t>Mackinaw, IL 61755</w:t>
    </w:r>
  </w:p>
  <w:p>
    <w:pPr>
      <w:tabs>
        <w:tab w:val="right" w:pos="10080"/>
      </w:tabs>
      <w:spacing w:after="125" w:line="216" w:lineRule="auto"/>
      <w:ind w:right="-36"/>
      <w:rPr>
        <w:rFonts w:ascii="Helvetica" w:hAnsi="Helvetica" w:eastAsia="Century Gothic" w:cs="Century Gothic"/>
        <w:sz w:val="18"/>
        <w:szCs w:val="18"/>
      </w:rPr>
    </w:pPr>
    <w:r>
      <w:rPr>
        <w:rFonts w:ascii="Helvetica" w:hAnsi="Helvetica" w:eastAsia="Century Gothic" w:cs="Century Gothic"/>
        <w:sz w:val="18"/>
        <w:szCs w:val="18"/>
      </w:rPr>
      <w:tab/>
    </w:r>
    <w:r>
      <w:rPr>
        <w:rFonts w:ascii="Helvetica" w:hAnsi="Helvetica" w:eastAsia="Century Gothic" w:cs="Century Gothic"/>
        <w:sz w:val="18"/>
        <w:szCs w:val="18"/>
      </w:rPr>
      <w:t>309-359-8012</w:t>
    </w:r>
  </w:p>
  <w:p>
    <w:pPr>
      <w:tabs>
        <w:tab w:val="right" w:pos="10080"/>
      </w:tabs>
      <w:spacing w:after="125" w:line="216" w:lineRule="auto"/>
      <w:ind w:right="-36"/>
      <w:rPr>
        <w:rFonts w:ascii="Helvetica" w:hAnsi="Helvetica"/>
        <w:sz w:val="18"/>
        <w:szCs w:val="18"/>
      </w:rPr>
    </w:pPr>
    <w:r>
      <w:rPr>
        <w:rFonts w:ascii="Helvetica" w:hAnsi="Helvetica" w:eastAsia="Century Gothic" w:cs="Century Gothic"/>
        <w:sz w:val="18"/>
        <w:szCs w:val="18"/>
      </w:rPr>
      <w:tab/>
    </w:r>
    <w:r>
      <w:rPr>
        <w:rFonts w:ascii="Helvetica" w:hAnsi="Helvetica" w:eastAsia="Century Gothic" w:cs="Century Gothic"/>
        <w:sz w:val="18"/>
        <w:szCs w:val="18"/>
      </w:rPr>
      <w:t>heritagelakeassociation.com</w:t>
    </w:r>
  </w:p>
  <w:p>
    <w:pPr>
      <w:tabs>
        <w:tab w:val="left" w:pos="6660"/>
        <w:tab w:val="right" w:pos="9630"/>
      </w:tabs>
      <w:spacing w:after="0" w:line="216" w:lineRule="auto"/>
      <w:ind w:left="-1334" w:right="-15" w:hanging="10"/>
      <w:jc w:val="center"/>
      <w:rPr>
        <w:sz w:val="24"/>
        <w:szCs w:val="24"/>
      </w:rPr>
    </w:pPr>
    <w:r>
      <w:rPr>
        <w:rFonts w:ascii="Century Gothic" w:hAnsi="Century Gothic" w:eastAsia="Century Gothic" w:cs="Century Gothic"/>
        <w:sz w:val="24"/>
        <w:szCs w:val="24"/>
      </w:rPr>
      <w:t xml:space="preserve">                                                                                                    </w:t>
    </w:r>
    <w:r>
      <w:rPr>
        <w:rFonts w:ascii="Century Gothic" w:hAnsi="Century Gothic" w:eastAsia="Century Gothic" w:cs="Century Gothic"/>
        <w:sz w:val="24"/>
        <w:szCs w:val="24"/>
      </w:rPr>
      <w:tab/>
    </w:r>
    <w:r>
      <w:rPr>
        <w:rFonts w:ascii="Century Gothic" w:hAnsi="Century Gothic" w:eastAsia="Century Gothic" w:cs="Century Gothic"/>
        <w:sz w:val="24"/>
        <w:szCs w:val="24"/>
      </w:rPr>
      <w:t xml:space="preserve">   </w:t>
    </w:r>
  </w:p>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20C55"/>
    <w:multiLevelType w:val="multilevel"/>
    <w:tmpl w:val="8EC20C55"/>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0CAE90A1"/>
    <w:multiLevelType w:val="multilevel"/>
    <w:tmpl w:val="0CAE90A1"/>
    <w:lvl w:ilvl="0" w:tentative="0">
      <w:start w:val="1"/>
      <w:numFmt w:val="bullet"/>
      <w:lvlText w:val=""/>
      <w:lvlJc w:val="left"/>
      <w:pPr>
        <w:tabs>
          <w:tab w:val="left" w:pos="-840"/>
        </w:tabs>
        <w:ind w:left="-840" w:leftChars="0" w:hanging="420" w:firstLineChars="0"/>
      </w:pPr>
      <w:rPr>
        <w:rFonts w:hint="default" w:ascii="Wingdings" w:hAnsi="Wingdings"/>
      </w:rPr>
    </w:lvl>
    <w:lvl w:ilvl="1" w:tentative="0">
      <w:start w:val="1"/>
      <w:numFmt w:val="bullet"/>
      <w:lvlText w:val=""/>
      <w:lvlJc w:val="left"/>
      <w:pPr>
        <w:tabs>
          <w:tab w:val="left" w:pos="840"/>
        </w:tabs>
        <w:ind w:left="-420" w:leftChars="0" w:hanging="420" w:firstLineChars="0"/>
      </w:pPr>
      <w:rPr>
        <w:rFonts w:hint="default" w:ascii="Wingdings" w:hAnsi="Wingdings"/>
      </w:rPr>
    </w:lvl>
    <w:lvl w:ilvl="2" w:tentative="0">
      <w:start w:val="1"/>
      <w:numFmt w:val="bullet"/>
      <w:lvlText w:val=""/>
      <w:lvlJc w:val="left"/>
      <w:pPr>
        <w:tabs>
          <w:tab w:val="left" w:pos="1260"/>
        </w:tabs>
        <w:ind w:left="0" w:leftChars="0" w:hanging="420" w:firstLineChars="0"/>
      </w:pPr>
      <w:rPr>
        <w:rFonts w:hint="default" w:ascii="Wingdings" w:hAnsi="Wingdings"/>
      </w:rPr>
    </w:lvl>
    <w:lvl w:ilvl="3" w:tentative="0">
      <w:start w:val="1"/>
      <w:numFmt w:val="bullet"/>
      <w:lvlText w:val=""/>
      <w:lvlJc w:val="left"/>
      <w:pPr>
        <w:tabs>
          <w:tab w:val="left" w:pos="1680"/>
        </w:tabs>
        <w:ind w:left="420" w:leftChars="0" w:hanging="420" w:firstLineChars="0"/>
      </w:pPr>
      <w:rPr>
        <w:rFonts w:hint="default" w:ascii="Wingdings" w:hAnsi="Wingdings"/>
      </w:rPr>
    </w:lvl>
    <w:lvl w:ilvl="4" w:tentative="0">
      <w:start w:val="1"/>
      <w:numFmt w:val="bullet"/>
      <w:lvlText w:val=""/>
      <w:lvlJc w:val="left"/>
      <w:pPr>
        <w:tabs>
          <w:tab w:val="left" w:pos="2100"/>
        </w:tabs>
        <w:ind w:left="840" w:leftChars="0" w:hanging="420" w:firstLineChars="0"/>
      </w:pPr>
      <w:rPr>
        <w:rFonts w:hint="default" w:ascii="Wingdings" w:hAnsi="Wingdings"/>
      </w:rPr>
    </w:lvl>
    <w:lvl w:ilvl="5" w:tentative="0">
      <w:start w:val="1"/>
      <w:numFmt w:val="bullet"/>
      <w:lvlText w:val=""/>
      <w:lvlJc w:val="left"/>
      <w:pPr>
        <w:tabs>
          <w:tab w:val="left" w:pos="2520"/>
        </w:tabs>
        <w:ind w:left="1260" w:leftChars="0" w:hanging="420" w:firstLineChars="0"/>
      </w:pPr>
      <w:rPr>
        <w:rFonts w:hint="default" w:ascii="Wingdings" w:hAnsi="Wingdings"/>
      </w:rPr>
    </w:lvl>
    <w:lvl w:ilvl="6" w:tentative="0">
      <w:start w:val="1"/>
      <w:numFmt w:val="bullet"/>
      <w:lvlText w:val=""/>
      <w:lvlJc w:val="left"/>
      <w:pPr>
        <w:tabs>
          <w:tab w:val="left" w:pos="2940"/>
        </w:tabs>
        <w:ind w:left="1680" w:leftChars="0" w:hanging="420" w:firstLineChars="0"/>
      </w:pPr>
      <w:rPr>
        <w:rFonts w:hint="default" w:ascii="Wingdings" w:hAnsi="Wingdings"/>
      </w:rPr>
    </w:lvl>
    <w:lvl w:ilvl="7" w:tentative="0">
      <w:start w:val="1"/>
      <w:numFmt w:val="bullet"/>
      <w:lvlText w:val=""/>
      <w:lvlJc w:val="left"/>
      <w:pPr>
        <w:tabs>
          <w:tab w:val="left" w:pos="3360"/>
        </w:tabs>
        <w:ind w:left="2100" w:leftChars="0" w:hanging="420" w:firstLineChars="0"/>
      </w:pPr>
      <w:rPr>
        <w:rFonts w:hint="default" w:ascii="Wingdings" w:hAnsi="Wingdings"/>
      </w:rPr>
    </w:lvl>
    <w:lvl w:ilvl="8" w:tentative="0">
      <w:start w:val="1"/>
      <w:numFmt w:val="bullet"/>
      <w:lvlText w:val=""/>
      <w:lvlJc w:val="left"/>
      <w:pPr>
        <w:tabs>
          <w:tab w:val="left" w:pos="3780"/>
        </w:tabs>
        <w:ind w:left="2520" w:leftChars="0" w:hanging="420" w:firstLineChars="0"/>
      </w:pPr>
      <w:rPr>
        <w:rFonts w:hint="default" w:ascii="Wingdings" w:hAnsi="Wingdings"/>
      </w:rPr>
    </w:lvl>
  </w:abstractNum>
  <w:abstractNum w:abstractNumId="2">
    <w:nsid w:val="39F1E7DC"/>
    <w:multiLevelType w:val="multilevel"/>
    <w:tmpl w:val="39F1E7DC"/>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CF"/>
    <w:rsid w:val="00024877"/>
    <w:rsid w:val="000B0783"/>
    <w:rsid w:val="000E1134"/>
    <w:rsid w:val="0010461E"/>
    <w:rsid w:val="001105E0"/>
    <w:rsid w:val="001B0126"/>
    <w:rsid w:val="001D4EAF"/>
    <w:rsid w:val="001F5B10"/>
    <w:rsid w:val="0024400B"/>
    <w:rsid w:val="00267628"/>
    <w:rsid w:val="002A77DC"/>
    <w:rsid w:val="003D2532"/>
    <w:rsid w:val="003E0DCB"/>
    <w:rsid w:val="00423ECF"/>
    <w:rsid w:val="004329AC"/>
    <w:rsid w:val="004D21D3"/>
    <w:rsid w:val="00594A4B"/>
    <w:rsid w:val="00623A8E"/>
    <w:rsid w:val="00637489"/>
    <w:rsid w:val="006443F9"/>
    <w:rsid w:val="006B61A5"/>
    <w:rsid w:val="007E0AA4"/>
    <w:rsid w:val="00853F31"/>
    <w:rsid w:val="00856985"/>
    <w:rsid w:val="00871772"/>
    <w:rsid w:val="008D465D"/>
    <w:rsid w:val="009378A7"/>
    <w:rsid w:val="00995ACC"/>
    <w:rsid w:val="009C5B1A"/>
    <w:rsid w:val="009D4A8B"/>
    <w:rsid w:val="009E2B0F"/>
    <w:rsid w:val="00AB4C3E"/>
    <w:rsid w:val="00AF2F41"/>
    <w:rsid w:val="00C11EA8"/>
    <w:rsid w:val="00C37890"/>
    <w:rsid w:val="00C620EB"/>
    <w:rsid w:val="00CE711F"/>
    <w:rsid w:val="00D412E0"/>
    <w:rsid w:val="00D44D0A"/>
    <w:rsid w:val="00D51A90"/>
    <w:rsid w:val="00DA1613"/>
    <w:rsid w:val="00DE1A74"/>
    <w:rsid w:val="00E8785D"/>
    <w:rsid w:val="00EF4333"/>
    <w:rsid w:val="00F91431"/>
    <w:rsid w:val="012275F2"/>
    <w:rsid w:val="05BE7186"/>
    <w:rsid w:val="07672D29"/>
    <w:rsid w:val="07B85B75"/>
    <w:rsid w:val="0D947309"/>
    <w:rsid w:val="14094E0C"/>
    <w:rsid w:val="169C427E"/>
    <w:rsid w:val="1C2859D4"/>
    <w:rsid w:val="1D7C3D71"/>
    <w:rsid w:val="1E7878C2"/>
    <w:rsid w:val="20035F56"/>
    <w:rsid w:val="226F44D3"/>
    <w:rsid w:val="22780D1F"/>
    <w:rsid w:val="237A5DD4"/>
    <w:rsid w:val="24B56435"/>
    <w:rsid w:val="25FB1747"/>
    <w:rsid w:val="265465D7"/>
    <w:rsid w:val="291E5179"/>
    <w:rsid w:val="2B123EBD"/>
    <w:rsid w:val="2C0B2C2B"/>
    <w:rsid w:val="2D4D54E3"/>
    <w:rsid w:val="2D7229E7"/>
    <w:rsid w:val="300B2902"/>
    <w:rsid w:val="305E0BCB"/>
    <w:rsid w:val="31355CCA"/>
    <w:rsid w:val="33461566"/>
    <w:rsid w:val="3391196F"/>
    <w:rsid w:val="343D7B35"/>
    <w:rsid w:val="34714E3C"/>
    <w:rsid w:val="3752553B"/>
    <w:rsid w:val="3A647920"/>
    <w:rsid w:val="3AA1291D"/>
    <w:rsid w:val="3DD82A5C"/>
    <w:rsid w:val="3E214E6A"/>
    <w:rsid w:val="3F1621A3"/>
    <w:rsid w:val="3F9912AB"/>
    <w:rsid w:val="47F94479"/>
    <w:rsid w:val="4C0E1DE8"/>
    <w:rsid w:val="4C562C5D"/>
    <w:rsid w:val="4FFE6E21"/>
    <w:rsid w:val="511B6C24"/>
    <w:rsid w:val="518A6553"/>
    <w:rsid w:val="527B337E"/>
    <w:rsid w:val="5334160C"/>
    <w:rsid w:val="54022B1F"/>
    <w:rsid w:val="56E628F5"/>
    <w:rsid w:val="58966E76"/>
    <w:rsid w:val="5D977B56"/>
    <w:rsid w:val="5DEE0CC5"/>
    <w:rsid w:val="605747CC"/>
    <w:rsid w:val="63EC6826"/>
    <w:rsid w:val="65BE7C05"/>
    <w:rsid w:val="67072292"/>
    <w:rsid w:val="680C6075"/>
    <w:rsid w:val="6F1949BD"/>
    <w:rsid w:val="71036C3A"/>
    <w:rsid w:val="742E2E3C"/>
    <w:rsid w:val="7544407C"/>
    <w:rsid w:val="77382B6E"/>
    <w:rsid w:val="77E841E3"/>
    <w:rsid w:val="7FDC3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sz w:val="22"/>
      <w:szCs w:val="22"/>
      <w:lang w:val="en-US" w:eastAsia="en-US" w:bidi="ar-SA"/>
    </w:rPr>
  </w:style>
  <w:style w:type="paragraph" w:styleId="2">
    <w:name w:val="heading 1"/>
    <w:next w:val="1"/>
    <w:link w:val="10"/>
    <w:unhideWhenUsed/>
    <w:qFormat/>
    <w:uiPriority w:val="9"/>
    <w:pPr>
      <w:keepNext/>
      <w:keepLines/>
      <w:spacing w:after="0" w:line="259" w:lineRule="auto"/>
      <w:ind w:left="10" w:hanging="10"/>
      <w:outlineLvl w:val="0"/>
    </w:pPr>
    <w:rPr>
      <w:rFonts w:ascii="Calibri" w:hAnsi="Calibri" w:eastAsia="Calibri" w:cs="Calibri"/>
      <w:b/>
      <w:i/>
      <w:color w:val="000000"/>
      <w:sz w:val="24"/>
      <w:szCs w:val="22"/>
      <w:lang w:val="en-US"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1"/>
    <w:semiHidden/>
    <w:unhideWhenUsed/>
    <w:qFormat/>
    <w:uiPriority w:val="99"/>
    <w:pPr>
      <w:spacing w:after="0" w:line="240" w:lineRule="auto"/>
    </w:pPr>
    <w:rPr>
      <w:rFonts w:ascii="Segoe UI" w:hAnsi="Segoe UI" w:cs="Segoe UI"/>
      <w:sz w:val="18"/>
      <w:szCs w:val="18"/>
    </w:rPr>
  </w:style>
  <w:style w:type="paragraph" w:styleId="6">
    <w:name w:val="footer"/>
    <w:basedOn w:val="1"/>
    <w:link w:val="13"/>
    <w:unhideWhenUsed/>
    <w:qFormat/>
    <w:uiPriority w:val="99"/>
    <w:pPr>
      <w:tabs>
        <w:tab w:val="center" w:pos="4680"/>
        <w:tab w:val="right" w:pos="9360"/>
      </w:tabs>
      <w:spacing w:after="0" w:line="240" w:lineRule="auto"/>
    </w:pPr>
  </w:style>
  <w:style w:type="paragraph" w:styleId="7">
    <w:name w:val="header"/>
    <w:basedOn w:val="1"/>
    <w:link w:val="12"/>
    <w:unhideWhenUsed/>
    <w:qFormat/>
    <w:uiPriority w:val="99"/>
    <w:pPr>
      <w:tabs>
        <w:tab w:val="center" w:pos="4680"/>
        <w:tab w:val="right" w:pos="9360"/>
      </w:tabs>
      <w:spacing w:after="0" w:line="240" w:lineRule="auto"/>
    </w:pPr>
  </w:style>
  <w:style w:type="character" w:styleId="8">
    <w:name w:val="Hyperlink"/>
    <w:basedOn w:val="3"/>
    <w:unhideWhenUsed/>
    <w:qFormat/>
    <w:uiPriority w:val="99"/>
    <w:rPr>
      <w:color w:val="0563C1" w:themeColor="hyperlink"/>
      <w:u w:val="single"/>
      <w14:textFill>
        <w14:solidFill>
          <w14:schemeClr w14:val="hlink"/>
        </w14:solidFill>
      </w14:textFill>
    </w:r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color w:val="auto"/>
      <w:sz w:val="24"/>
      <w:szCs w:val="24"/>
    </w:rPr>
  </w:style>
  <w:style w:type="character" w:customStyle="1" w:styleId="10">
    <w:name w:val="Heading 1 Char"/>
    <w:link w:val="2"/>
    <w:qFormat/>
    <w:uiPriority w:val="0"/>
    <w:rPr>
      <w:rFonts w:ascii="Calibri" w:hAnsi="Calibri" w:eastAsia="Calibri" w:cs="Calibri"/>
      <w:b/>
      <w:i/>
      <w:color w:val="000000"/>
      <w:sz w:val="24"/>
    </w:rPr>
  </w:style>
  <w:style w:type="character" w:customStyle="1" w:styleId="11">
    <w:name w:val="Balloon Text Char"/>
    <w:basedOn w:val="3"/>
    <w:link w:val="5"/>
    <w:semiHidden/>
    <w:qFormat/>
    <w:uiPriority w:val="99"/>
    <w:rPr>
      <w:rFonts w:ascii="Segoe UI" w:hAnsi="Segoe UI" w:eastAsia="Calibri" w:cs="Segoe UI"/>
      <w:color w:val="000000"/>
      <w:sz w:val="18"/>
      <w:szCs w:val="18"/>
    </w:rPr>
  </w:style>
  <w:style w:type="character" w:customStyle="1" w:styleId="12">
    <w:name w:val="Header Char"/>
    <w:basedOn w:val="3"/>
    <w:link w:val="7"/>
    <w:qFormat/>
    <w:uiPriority w:val="99"/>
    <w:rPr>
      <w:rFonts w:ascii="Calibri" w:hAnsi="Calibri" w:eastAsia="Calibri" w:cs="Calibri"/>
      <w:color w:val="000000"/>
    </w:rPr>
  </w:style>
  <w:style w:type="character" w:customStyle="1" w:styleId="13">
    <w:name w:val="Footer Char"/>
    <w:basedOn w:val="3"/>
    <w:link w:val="6"/>
    <w:qFormat/>
    <w:uiPriority w:val="99"/>
    <w:rPr>
      <w:rFonts w:ascii="Calibri" w:hAnsi="Calibri" w:eastAsia="Calibri" w:cs="Calibri"/>
      <w:color w:val="000000"/>
    </w:rPr>
  </w:style>
  <w:style w:type="character" w:customStyle="1" w:styleId="14">
    <w:name w:val="Unresolved Mention"/>
    <w:basedOn w:val="3"/>
    <w:semiHidden/>
    <w:unhideWhenUsed/>
    <w:qFormat/>
    <w:uiPriority w:val="99"/>
    <w:rPr>
      <w:color w:val="605E5C"/>
      <w:shd w:val="clear" w:color="auto" w:fill="E1DFDD"/>
    </w:rPr>
  </w:style>
  <w:style w:type="paragraph" w:styleId="15">
    <w:name w:val="List Paragraph"/>
    <w:basedOn w:val="1"/>
    <w:qFormat/>
    <w:uiPriority w:val="34"/>
    <w:pPr>
      <w:ind w:left="720"/>
      <w:contextualSpacing/>
    </w:pPr>
  </w:style>
  <w:style w:type="paragraph" w:styleId="16">
    <w:name w:val="No Spacing"/>
    <w:qFormat/>
    <w:uiPriority w:val="1"/>
    <w:pPr>
      <w:spacing w:after="0" w:line="240" w:lineRule="auto"/>
    </w:pPr>
    <w:rPr>
      <w:rFonts w:ascii="Calibri" w:hAnsi="Calibri" w:eastAsia="Calibri" w:cs="Calibri"/>
      <w:color w:val="000000"/>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858</Words>
  <Characters>4897</Characters>
  <Lines>40</Lines>
  <Paragraphs>11</Paragraphs>
  <TotalTime>6</TotalTime>
  <ScaleCrop>false</ScaleCrop>
  <LinksUpToDate>false</LinksUpToDate>
  <CharactersWithSpaces>5744</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2020-06-21T16:38:00Z</dcterms:created>
  <dc:creator>Janet Bremner</dc:creator>
  <cp:lastModifiedBy>reedb</cp:lastModifiedBy>
  <cp:lastPrinted>2020-06-19T15:55:00Z</cp:lastPrinted>
  <dcterms:modified xsi:type="dcterms:W3CDTF">2021-02-22T05:07:55Z</dcterms:modified>
  <dc:title>December 9, 2008</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